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838F7">
      <w:pPr>
        <w:spacing w:after="0"/>
        <w:ind w:left="607"/>
      </w:pPr>
      <w:r>
        <w:rPr>
          <w:rFonts w:ascii="Times New Roman" w:hAnsi="Times New Roman" w:eastAsia="Times New Roman" w:cs="Times New Roman"/>
          <w:b/>
          <w:sz w:val="28"/>
        </w:rPr>
        <w:t>ОБРАЗЕЦ</w:t>
      </w:r>
      <w:r>
        <w:rPr>
          <w:rFonts w:ascii="Times New Roman" w:hAnsi="Times New Roman" w:eastAsia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ЗА</w:t>
      </w:r>
      <w:r>
        <w:rPr>
          <w:rFonts w:ascii="Times New Roman" w:hAnsi="Times New Roman" w:eastAsia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УТВРДУВАЊЕ</w:t>
      </w:r>
      <w:r>
        <w:rPr>
          <w:rFonts w:ascii="Times New Roman" w:hAnsi="Times New Roman" w:eastAsia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НА</w:t>
      </w:r>
      <w:r>
        <w:rPr>
          <w:rFonts w:hint="default" w:ascii="Times New Roman" w:hAnsi="Times New Roman" w:eastAsia="Times New Roman" w:cs="Times New Roman"/>
          <w:b/>
          <w:sz w:val="28"/>
          <w:lang w:val="mk-MK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ФАКТИЧКА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СОСТОЈБА</w:t>
      </w:r>
      <w:r>
        <w:rPr>
          <w:rFonts w:ascii="Times New Roman" w:hAnsi="Times New Roman" w:eastAsia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ВО</w:t>
      </w:r>
    </w:p>
    <w:p w14:paraId="6E8E3F62">
      <w:pPr>
        <w:spacing w:after="299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b/>
          <w:sz w:val="28"/>
        </w:rPr>
        <w:t>КУЛТУРНО–УМЕТНИЧКИТЕ</w:t>
      </w:r>
      <w:r>
        <w:rPr>
          <w:rFonts w:ascii="Times New Roman" w:hAnsi="Times New Roman" w:eastAsia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ДРУШТВ</w:t>
      </w:r>
      <w:r>
        <w:rPr>
          <w:rFonts w:ascii="Times New Roman" w:hAnsi="Times New Roman" w:eastAsia="Times New Roman" w:cs="Times New Roman"/>
          <w:b/>
          <w:sz w:val="28"/>
          <w:lang w:val="en-US"/>
        </w:rPr>
        <w:t>A</w:t>
      </w:r>
    </w:p>
    <w:tbl>
      <w:tblPr>
        <w:tblStyle w:val="4"/>
        <w:tblW w:w="9350" w:type="dxa"/>
        <w:tblInd w:w="-108" w:type="dxa"/>
        <w:tblLayout w:type="autofit"/>
        <w:tblCellMar>
          <w:top w:w="11" w:type="dxa"/>
          <w:left w:w="107" w:type="dxa"/>
          <w:bottom w:w="0" w:type="dxa"/>
          <w:right w:w="115" w:type="dxa"/>
        </w:tblCellMar>
      </w:tblPr>
      <w:tblGrid>
        <w:gridCol w:w="2875"/>
        <w:gridCol w:w="239"/>
        <w:gridCol w:w="6236"/>
      </w:tblGrid>
      <w:tr w14:paraId="483441E2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56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8D8D8"/>
          </w:tcPr>
          <w:p w14:paraId="622282C4">
            <w:pPr>
              <w:spacing w:after="0" w:line="240" w:lineRule="auto"/>
            </w:pPr>
          </w:p>
        </w:tc>
        <w:tc>
          <w:tcPr>
            <w:tcW w:w="6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60FF9642">
            <w:pPr>
              <w:spacing w:after="0" w:line="240" w:lineRule="auto"/>
              <w:ind w:left="423"/>
              <w:rPr>
                <w:rFonts w:hint="default"/>
                <w:lang w:val="mk-MK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Податоци за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mk-MK"/>
              </w:rPr>
              <w:t>Друштвото</w:t>
            </w:r>
          </w:p>
        </w:tc>
      </w:tr>
      <w:tr w14:paraId="32560F1B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516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17D0682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Назив на друштвото</w:t>
            </w:r>
          </w:p>
        </w:tc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7521E">
            <w:pPr>
              <w:spacing w:after="0" w:line="240" w:lineRule="auto"/>
            </w:pPr>
          </w:p>
        </w:tc>
      </w:tr>
      <w:tr w14:paraId="3AAC7C2B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2A8E603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Адреса</w:t>
            </w:r>
          </w:p>
        </w:tc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DFCEA">
            <w:pPr>
              <w:spacing w:after="0" w:line="240" w:lineRule="auto"/>
            </w:pPr>
          </w:p>
        </w:tc>
      </w:tr>
      <w:tr w14:paraId="436A543C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516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06244B5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Година на основање</w:t>
            </w:r>
          </w:p>
        </w:tc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A707E">
            <w:pPr>
              <w:spacing w:after="0" w:line="240" w:lineRule="auto"/>
            </w:pPr>
          </w:p>
        </w:tc>
      </w:tr>
      <w:tr w14:paraId="32FD568B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1148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612E600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Одговорно лице</w:t>
            </w:r>
          </w:p>
          <w:p w14:paraId="4B27E64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(председател, секретар)</w:t>
            </w:r>
          </w:p>
        </w:tc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BD9BF">
            <w:pPr>
              <w:spacing w:after="0" w:line="240" w:lineRule="auto"/>
            </w:pPr>
          </w:p>
        </w:tc>
      </w:tr>
      <w:tr w14:paraId="5A21D93D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838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3BEDEA63">
            <w:pPr>
              <w:spacing w:after="0" w:line="240" w:lineRule="auto"/>
              <w:jc w:val="both"/>
              <w:rPr>
                <w:rFonts w:hint="default"/>
                <w:lang w:val="mk-MK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mk-MK"/>
              </w:rPr>
              <w:t>Број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mk-MK"/>
              </w:rPr>
              <w:t xml:space="preserve"> на жиро сметка и банка депонент</w:t>
            </w:r>
          </w:p>
        </w:tc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5B447">
            <w:pPr>
              <w:spacing w:after="0" w:line="240" w:lineRule="auto"/>
            </w:pPr>
          </w:p>
        </w:tc>
      </w:tr>
      <w:tr w14:paraId="26A778A1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1528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5F97E40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Работни простории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(да се наведе дали </w:t>
            </w:r>
            <w:r>
              <w:rPr>
                <w:rFonts w:ascii="Times New Roman" w:hAnsi="Times New Roman" w:eastAsia="Times New Roman" w:cs="Times New Roman"/>
                <w:sz w:val="24"/>
                <w:lang w:val="mk-MK"/>
              </w:rPr>
              <w:t>друштвото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mk-MK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има сопствени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mk-MK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</w:rPr>
              <w:t>изнајмени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mk-MK"/>
              </w:rPr>
              <w:t xml:space="preserve"> или простории во сопственост на Општина Битола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и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mk-MK"/>
              </w:rPr>
              <w:t xml:space="preserve"> да се наведе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адреса на просториите)</w:t>
            </w:r>
          </w:p>
        </w:tc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01D0E">
            <w:pPr>
              <w:spacing w:after="0" w:line="240" w:lineRule="auto"/>
            </w:pPr>
          </w:p>
        </w:tc>
      </w:tr>
      <w:tr w14:paraId="1F7D0650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1529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01CB8A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Контакт (моб. телефон, веб страна, e-mail)</w:t>
            </w:r>
          </w:p>
        </w:tc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B9FC3">
            <w:pPr>
              <w:spacing w:after="0" w:line="240" w:lineRule="auto"/>
              <w:ind w:right="3262"/>
            </w:pPr>
          </w:p>
        </w:tc>
      </w:tr>
      <w:tr w14:paraId="1F6393B4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284" w:hRule="atLeast"/>
        </w:trPr>
        <w:tc>
          <w:tcPr>
            <w:tcW w:w="9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1A67E908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Структура на ансамблот</w:t>
            </w:r>
          </w:p>
        </w:tc>
      </w:tr>
      <w:tr w14:paraId="0FD9EB3C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3598" w:hRule="atLeast"/>
        </w:trPr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4A2611EB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Број на членови</w:t>
            </w:r>
          </w:p>
          <w:p w14:paraId="318A40AF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>(да се наведат сите групи, секции и бројот на членови)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B8C81">
            <w:pPr>
              <w:spacing w:after="0" w:line="240" w:lineRule="auto"/>
              <w:ind w:left="420"/>
            </w:pPr>
          </w:p>
        </w:tc>
      </w:tr>
    </w:tbl>
    <w:p w14:paraId="36222361">
      <w:pPr>
        <w:spacing w:after="0"/>
        <w:ind w:left="-1440" w:right="10286"/>
      </w:pPr>
    </w:p>
    <w:tbl>
      <w:tblPr>
        <w:tblStyle w:val="4"/>
        <w:tblW w:w="9350" w:type="dxa"/>
        <w:tblInd w:w="-108" w:type="dxa"/>
        <w:tblLayout w:type="autofit"/>
        <w:tblCellMar>
          <w:top w:w="11" w:type="dxa"/>
          <w:left w:w="107" w:type="dxa"/>
          <w:bottom w:w="0" w:type="dxa"/>
          <w:right w:w="115" w:type="dxa"/>
        </w:tblCellMar>
      </w:tblPr>
      <w:tblGrid>
        <w:gridCol w:w="3114"/>
        <w:gridCol w:w="6236"/>
      </w:tblGrid>
      <w:tr w14:paraId="5EF6FEE2">
        <w:tblPrEx>
          <w:tblCellMar>
            <w:top w:w="11" w:type="dxa"/>
            <w:left w:w="107" w:type="dxa"/>
            <w:bottom w:w="0" w:type="dxa"/>
            <w:right w:w="115" w:type="dxa"/>
          </w:tblCellMar>
        </w:tblPrEx>
        <w:trPr>
          <w:trHeight w:val="2844" w:hRule="atLeast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74AF3EB1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Фонд на носии со кои располага ансамблот </w:t>
            </w:r>
            <w:r>
              <w:rPr>
                <w:rFonts w:ascii="Times New Roman" w:hAnsi="Times New Roman" w:eastAsia="Times New Roman" w:cs="Times New Roman"/>
                <w:sz w:val="24"/>
              </w:rPr>
              <w:t>(оригинал и копија по етнички предели)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10F5B">
            <w:pPr>
              <w:spacing w:after="0" w:line="240" w:lineRule="auto"/>
              <w:ind w:left="420"/>
            </w:pPr>
          </w:p>
        </w:tc>
      </w:tr>
    </w:tbl>
    <w:p w14:paraId="4918B981">
      <w:pPr>
        <w:spacing w:after="0"/>
        <w:ind w:left="-1440" w:right="10286"/>
      </w:pPr>
    </w:p>
    <w:tbl>
      <w:tblPr>
        <w:tblStyle w:val="4"/>
        <w:tblW w:w="9350" w:type="dxa"/>
        <w:tblInd w:w="-108" w:type="dxa"/>
        <w:tblLayout w:type="autofit"/>
        <w:tblCellMar>
          <w:top w:w="14" w:type="dxa"/>
          <w:left w:w="107" w:type="dxa"/>
          <w:bottom w:w="0" w:type="dxa"/>
          <w:right w:w="260" w:type="dxa"/>
        </w:tblCellMar>
      </w:tblPr>
      <w:tblGrid>
        <w:gridCol w:w="3114"/>
        <w:gridCol w:w="6236"/>
      </w:tblGrid>
      <w:tr w14:paraId="3044F17B">
        <w:tblPrEx>
          <w:tblCellMar>
            <w:top w:w="14" w:type="dxa"/>
            <w:left w:w="107" w:type="dxa"/>
            <w:bottom w:w="0" w:type="dxa"/>
            <w:right w:w="260" w:type="dxa"/>
          </w:tblCellMar>
        </w:tblPrEx>
        <w:trPr>
          <w:trHeight w:val="3369" w:hRule="atLeast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496277C9">
            <w:pPr>
              <w:spacing w:after="0" w:line="240" w:lineRule="auto"/>
              <w:ind w:right="38"/>
              <w:rPr>
                <w:rFonts w:hint="default" w:ascii="Times New Roman" w:hAnsi="Times New Roman" w:eastAsia="Times New Roman" w:cs="Times New Roman"/>
                <w:b/>
                <w:sz w:val="24"/>
                <w:lang w:val="mk-MK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Оркестар </w:t>
            </w:r>
            <w:r>
              <w:rPr>
                <w:rFonts w:ascii="Times New Roman" w:hAnsi="Times New Roman" w:eastAsia="Times New Roman" w:cs="Times New Roman"/>
                <w:sz w:val="24"/>
              </w:rPr>
              <w:t>(да се наведе моменталната состојба на оркестарот)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mk-MK"/>
              </w:rPr>
              <w:t xml:space="preserve"> </w:t>
            </w:r>
          </w:p>
          <w:p w14:paraId="4FEE2FA1">
            <w:pPr>
              <w:spacing w:after="0" w:line="240" w:lineRule="auto"/>
              <w:ind w:left="1" w:right="38"/>
            </w:pP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7CCB3">
            <w:pPr>
              <w:spacing w:after="0" w:line="240" w:lineRule="auto"/>
              <w:ind w:left="420"/>
            </w:pPr>
          </w:p>
        </w:tc>
      </w:tr>
    </w:tbl>
    <w:p w14:paraId="5FF0B84D">
      <w:pPr>
        <w:spacing w:after="0"/>
        <w:ind w:left="-1440" w:right="10286"/>
      </w:pPr>
    </w:p>
    <w:tbl>
      <w:tblPr>
        <w:tblStyle w:val="4"/>
        <w:tblW w:w="9350" w:type="dxa"/>
        <w:tblInd w:w="-108" w:type="dxa"/>
        <w:tblLayout w:type="autofit"/>
        <w:tblCellMar>
          <w:top w:w="14" w:type="dxa"/>
          <w:left w:w="107" w:type="dxa"/>
          <w:bottom w:w="0" w:type="dxa"/>
          <w:right w:w="115" w:type="dxa"/>
        </w:tblCellMar>
      </w:tblPr>
      <w:tblGrid>
        <w:gridCol w:w="3114"/>
        <w:gridCol w:w="6236"/>
      </w:tblGrid>
      <w:tr w14:paraId="59C1492D">
        <w:tblPrEx>
          <w:tblCellMar>
            <w:top w:w="14" w:type="dxa"/>
            <w:left w:w="107" w:type="dxa"/>
            <w:bottom w:w="0" w:type="dxa"/>
            <w:right w:w="115" w:type="dxa"/>
          </w:tblCellMar>
        </w:tblPrEx>
        <w:trPr>
          <w:trHeight w:val="4952" w:hRule="atLeast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59614395">
            <w:pPr>
              <w:spacing w:after="0" w:line="240" w:lineRule="auto"/>
              <w:ind w:left="1"/>
              <w:rPr>
                <w:rFonts w:hint="default"/>
                <w:lang w:val="mk-MK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mk-MK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узички инструменти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mk-MK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mk-MK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Реквизити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mk-MK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во сопсвеност на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mk-MK"/>
              </w:rPr>
              <w:t>друштвото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670C7">
            <w:pPr>
              <w:spacing w:after="0" w:line="240" w:lineRule="auto"/>
            </w:pPr>
          </w:p>
        </w:tc>
      </w:tr>
    </w:tbl>
    <w:p w14:paraId="672116BE">
      <w:pPr>
        <w:spacing w:after="0"/>
        <w:ind w:left="-1440" w:right="10286"/>
      </w:pPr>
    </w:p>
    <w:tbl>
      <w:tblPr>
        <w:tblStyle w:val="4"/>
        <w:tblW w:w="9350" w:type="dxa"/>
        <w:tblInd w:w="-108" w:type="dxa"/>
        <w:tblLayout w:type="autofit"/>
        <w:tblCellMar>
          <w:top w:w="15" w:type="dxa"/>
          <w:left w:w="107" w:type="dxa"/>
          <w:bottom w:w="0" w:type="dxa"/>
          <w:right w:w="115" w:type="dxa"/>
        </w:tblCellMar>
      </w:tblPr>
      <w:tblGrid>
        <w:gridCol w:w="3114"/>
        <w:gridCol w:w="6236"/>
      </w:tblGrid>
      <w:tr w14:paraId="4F33F733">
        <w:tblPrEx>
          <w:tblCellMar>
            <w:top w:w="15" w:type="dxa"/>
            <w:left w:w="107" w:type="dxa"/>
            <w:bottom w:w="0" w:type="dxa"/>
            <w:right w:w="115" w:type="dxa"/>
          </w:tblCellMar>
        </w:tblPrEx>
        <w:trPr>
          <w:trHeight w:val="4937" w:hRule="atLeast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7B72573A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Репертоар</w:t>
            </w:r>
          </w:p>
          <w:p w14:paraId="6B8D5C2C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>(да се наведат сите сценски адаптации и корегорафски постановки кои се наоѓаат на репертоарот)</w:t>
            </w:r>
          </w:p>
          <w:p w14:paraId="4B020A53">
            <w:pPr>
              <w:spacing w:after="0" w:line="240" w:lineRule="auto"/>
              <w:ind w:left="1"/>
            </w:pPr>
            <w:r>
              <w:rPr>
                <w:rFonts w:ascii="Wingdings" w:hAnsi="Wingdings" w:eastAsia="Wingdings" w:cs="Wingdings"/>
                <w:sz w:val="24"/>
              </w:rPr>
              <w:t xml:space="preserve"> </w:t>
            </w:r>
            <w:r>
              <w:rPr>
                <w:rFonts w:ascii="Times New Roman" w:hAnsi="Times New Roman" w:eastAsia="Times New Roman" w:cs="Times New Roman"/>
                <w:sz w:val="24"/>
              </w:rPr>
              <w:t>Во прилог на USB или со линкови да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се прикачат фотографии, видеа, или други докази за реализирани активности и настани за 2023 и 2024 година, до 15.07.2024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1EDFE">
            <w:pPr>
              <w:spacing w:after="0" w:line="240" w:lineRule="auto"/>
              <w:ind w:left="420"/>
            </w:pPr>
          </w:p>
        </w:tc>
      </w:tr>
    </w:tbl>
    <w:p w14:paraId="179F35C6">
      <w:pPr>
        <w:spacing w:after="0"/>
        <w:ind w:left="-1440" w:right="10286"/>
      </w:pPr>
    </w:p>
    <w:p w14:paraId="116EE959">
      <w:pPr>
        <w:spacing w:after="0"/>
        <w:ind w:left="-1440" w:right="10286"/>
      </w:pPr>
    </w:p>
    <w:tbl>
      <w:tblPr>
        <w:tblStyle w:val="4"/>
        <w:tblW w:w="9350" w:type="dxa"/>
        <w:tblInd w:w="-108" w:type="dxa"/>
        <w:tblLayout w:type="autofit"/>
        <w:tblCellMar>
          <w:top w:w="13" w:type="dxa"/>
          <w:left w:w="107" w:type="dxa"/>
          <w:bottom w:w="0" w:type="dxa"/>
          <w:right w:w="106" w:type="dxa"/>
        </w:tblCellMar>
      </w:tblPr>
      <w:tblGrid>
        <w:gridCol w:w="3114"/>
        <w:gridCol w:w="6236"/>
      </w:tblGrid>
      <w:tr w14:paraId="0564AD9E">
        <w:trPr>
          <w:trHeight w:val="2032" w:hRule="atLeast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7A8E9BC9">
            <w:pPr>
              <w:spacing w:after="0" w:line="240" w:lineRule="auto"/>
              <w:ind w:left="1" w:right="74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План за реализација на програмски активности и настани за 2024 година </w:t>
            </w:r>
            <w:r>
              <w:rPr>
                <w:rFonts w:ascii="Times New Roman" w:hAnsi="Times New Roman" w:eastAsia="Times New Roman" w:cs="Times New Roman"/>
                <w:sz w:val="24"/>
              </w:rPr>
              <w:t>(да се наведат планраните програмски активности и настани од 15.07.2024 до 31.12.2024)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65540">
            <w:pPr>
              <w:spacing w:after="0" w:line="240" w:lineRule="auto"/>
              <w:ind w:right="1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US"/>
              </w:rPr>
              <w:t xml:space="preserve">  </w:t>
            </w:r>
          </w:p>
          <w:p w14:paraId="70D794F5">
            <w:pPr>
              <w:spacing w:after="0" w:line="240" w:lineRule="auto"/>
              <w:ind w:right="1"/>
              <w:jc w:val="both"/>
              <w:rPr>
                <w:rFonts w:ascii="Arial" w:hAnsi="Arial" w:eastAsia="Arial" w:cs="Arial"/>
              </w:rPr>
            </w:pPr>
          </w:p>
          <w:p w14:paraId="0768B986">
            <w:pPr>
              <w:spacing w:after="0" w:line="240" w:lineRule="auto"/>
              <w:ind w:right="1"/>
              <w:jc w:val="both"/>
              <w:rPr>
                <w:rFonts w:ascii="Arial" w:hAnsi="Arial" w:eastAsia="Arial" w:cs="Arial"/>
              </w:rPr>
            </w:pPr>
          </w:p>
          <w:p w14:paraId="7D235192">
            <w:pPr>
              <w:spacing w:after="0" w:line="240" w:lineRule="auto"/>
              <w:ind w:right="1"/>
              <w:jc w:val="both"/>
              <w:rPr>
                <w:rFonts w:ascii="Arial" w:hAnsi="Arial" w:eastAsia="Arial" w:cs="Arial"/>
              </w:rPr>
            </w:pPr>
          </w:p>
          <w:p w14:paraId="64ACE958">
            <w:pPr>
              <w:spacing w:after="0" w:line="240" w:lineRule="auto"/>
              <w:ind w:right="1"/>
              <w:jc w:val="both"/>
              <w:rPr>
                <w:rFonts w:ascii="Arial" w:hAnsi="Arial" w:eastAsia="Arial" w:cs="Arial"/>
              </w:rPr>
            </w:pPr>
          </w:p>
          <w:p w14:paraId="5CFE1E84">
            <w:pPr>
              <w:spacing w:after="0" w:line="240" w:lineRule="auto"/>
              <w:ind w:right="1"/>
              <w:jc w:val="both"/>
              <w:rPr>
                <w:rFonts w:ascii="Arial" w:hAnsi="Arial" w:eastAsia="Arial" w:cs="Arial"/>
              </w:rPr>
            </w:pPr>
          </w:p>
          <w:p w14:paraId="4FF62426">
            <w:pPr>
              <w:spacing w:after="0" w:line="240" w:lineRule="auto"/>
              <w:ind w:right="1"/>
              <w:jc w:val="both"/>
              <w:rPr>
                <w:rFonts w:ascii="Arial" w:hAnsi="Arial" w:eastAsia="Arial" w:cs="Arial"/>
              </w:rPr>
            </w:pPr>
          </w:p>
          <w:p w14:paraId="10E6D142">
            <w:pPr>
              <w:spacing w:after="0" w:line="240" w:lineRule="auto"/>
              <w:ind w:right="1"/>
              <w:jc w:val="both"/>
              <w:rPr>
                <w:rFonts w:ascii="Arial" w:hAnsi="Arial" w:eastAsia="Arial" w:cs="Arial"/>
              </w:rPr>
            </w:pPr>
          </w:p>
          <w:p w14:paraId="6CBC5FD9">
            <w:pPr>
              <w:spacing w:after="0" w:line="240" w:lineRule="auto"/>
              <w:ind w:right="1"/>
              <w:jc w:val="both"/>
              <w:rPr>
                <w:rFonts w:ascii="Arial" w:hAnsi="Arial" w:eastAsia="Arial" w:cs="Arial"/>
              </w:rPr>
            </w:pPr>
          </w:p>
          <w:p w14:paraId="4BFB5E7D">
            <w:pPr>
              <w:spacing w:after="0" w:line="240" w:lineRule="auto"/>
              <w:ind w:right="1"/>
              <w:jc w:val="both"/>
            </w:pPr>
          </w:p>
        </w:tc>
      </w:tr>
      <w:tr w14:paraId="4E036EC4">
        <w:tblPrEx>
          <w:tblCellMar>
            <w:top w:w="13" w:type="dxa"/>
            <w:left w:w="107" w:type="dxa"/>
            <w:bottom w:w="0" w:type="dxa"/>
            <w:right w:w="106" w:type="dxa"/>
          </w:tblCellMar>
        </w:tblPrEx>
        <w:trPr>
          <w:trHeight w:val="2893" w:hRule="atLeast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02652F77">
            <w:pPr>
              <w:spacing w:after="0" w:line="240" w:lineRule="auto"/>
              <w:ind w:left="1"/>
              <w:rPr>
                <w:rFonts w:hint="default"/>
                <w:lang w:val="mk-MK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Портфолио на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mk-MK"/>
              </w:rPr>
              <w:t>култрно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mk-MK"/>
              </w:rPr>
              <w:t xml:space="preserve"> уметничкото друштво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F177A">
            <w:pPr>
              <w:spacing w:after="0" w:line="240" w:lineRule="auto"/>
            </w:pPr>
          </w:p>
          <w:p w14:paraId="51BB9243">
            <w:pPr>
              <w:spacing w:after="0" w:line="240" w:lineRule="auto"/>
            </w:pPr>
          </w:p>
          <w:p w14:paraId="6DDBE5EA">
            <w:pPr>
              <w:spacing w:after="0" w:line="240" w:lineRule="auto"/>
            </w:pPr>
          </w:p>
          <w:p w14:paraId="10957CB7">
            <w:pPr>
              <w:spacing w:after="0" w:line="240" w:lineRule="auto"/>
            </w:pPr>
          </w:p>
          <w:p w14:paraId="5493B8CD">
            <w:pPr>
              <w:spacing w:after="0" w:line="240" w:lineRule="auto"/>
            </w:pPr>
          </w:p>
          <w:p w14:paraId="341286B4">
            <w:pPr>
              <w:spacing w:after="0" w:line="240" w:lineRule="auto"/>
            </w:pPr>
          </w:p>
          <w:p w14:paraId="6BC8A10F">
            <w:pPr>
              <w:spacing w:after="0" w:line="240" w:lineRule="auto"/>
            </w:pPr>
          </w:p>
          <w:p w14:paraId="104511AA">
            <w:pPr>
              <w:spacing w:after="0" w:line="240" w:lineRule="auto"/>
            </w:pPr>
          </w:p>
          <w:p w14:paraId="15B71DFB">
            <w:pPr>
              <w:spacing w:after="0" w:line="240" w:lineRule="auto"/>
            </w:pPr>
          </w:p>
          <w:p w14:paraId="54FD543F">
            <w:pPr>
              <w:spacing w:after="0" w:line="240" w:lineRule="auto"/>
            </w:pPr>
          </w:p>
          <w:p w14:paraId="300B9D07">
            <w:pPr>
              <w:spacing w:after="0" w:line="240" w:lineRule="auto"/>
            </w:pPr>
          </w:p>
          <w:p w14:paraId="7644F1F6">
            <w:pPr>
              <w:spacing w:after="0" w:line="240" w:lineRule="auto"/>
            </w:pPr>
          </w:p>
        </w:tc>
      </w:tr>
    </w:tbl>
    <w:p w14:paraId="0E76DE8D">
      <w:pPr>
        <w:spacing w:after="0"/>
        <w:ind w:left="-1440" w:right="10286"/>
      </w:pPr>
    </w:p>
    <w:p w14:paraId="3FD7C65B">
      <w:pPr>
        <w:spacing w:after="0"/>
        <w:ind w:left="-1440" w:right="10286"/>
      </w:pPr>
    </w:p>
    <w:p w14:paraId="092E8419">
      <w:pPr>
        <w:spacing w:after="0"/>
        <w:ind w:left="-1440" w:right="10286"/>
      </w:pPr>
    </w:p>
    <w:tbl>
      <w:tblPr>
        <w:tblStyle w:val="4"/>
        <w:tblW w:w="9350" w:type="dxa"/>
        <w:tblInd w:w="-108" w:type="dxa"/>
        <w:tblLayout w:type="autofit"/>
        <w:tblCellMar>
          <w:top w:w="12" w:type="dxa"/>
          <w:left w:w="107" w:type="dxa"/>
          <w:bottom w:w="0" w:type="dxa"/>
          <w:right w:w="115" w:type="dxa"/>
        </w:tblCellMar>
      </w:tblPr>
      <w:tblGrid>
        <w:gridCol w:w="3114"/>
        <w:gridCol w:w="6236"/>
      </w:tblGrid>
      <w:tr w14:paraId="329691B8">
        <w:tblPrEx>
          <w:tblCellMar>
            <w:top w:w="12" w:type="dxa"/>
            <w:left w:w="107" w:type="dxa"/>
            <w:bottom w:w="0" w:type="dxa"/>
            <w:right w:w="115" w:type="dxa"/>
          </w:tblCellMar>
        </w:tblPrEx>
        <w:trPr>
          <w:trHeight w:val="2083" w:hRule="atLeast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</w:tcPr>
          <w:p w14:paraId="70F5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</w:rPr>
              <w:t>Организациона структура</w:t>
            </w:r>
            <w:r>
              <w:rPr>
                <w:rFonts w:ascii="Times New Roman" w:hAnsi="Times New Roman" w:eastAsia="Arial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sz w:val="24"/>
              </w:rPr>
              <w:t xml:space="preserve">и стручен кадар со кој што располага </w:t>
            </w:r>
            <w:r>
              <w:rPr>
                <w:rFonts w:ascii="Times New Roman" w:hAnsi="Times New Roman" w:eastAsia="Arial" w:cs="Times New Roman"/>
                <w:b/>
                <w:sz w:val="24"/>
                <w:lang w:val="mk-MK"/>
              </w:rPr>
              <w:t>к</w:t>
            </w:r>
            <w:r>
              <w:rPr>
                <w:rFonts w:ascii="Times New Roman" w:hAnsi="Times New Roman" w:eastAsia="Arial" w:cs="Times New Roman"/>
                <w:b/>
                <w:sz w:val="24"/>
              </w:rPr>
              <w:t xml:space="preserve">ултурно </w:t>
            </w:r>
            <w:r>
              <w:rPr>
                <w:rFonts w:ascii="Times New Roman" w:hAnsi="Times New Roman" w:eastAsia="Arial" w:cs="Times New Roman"/>
                <w:b/>
                <w:sz w:val="24"/>
                <w:lang w:val="mk-MK"/>
              </w:rPr>
              <w:t>у</w:t>
            </w:r>
            <w:r>
              <w:rPr>
                <w:rFonts w:ascii="Times New Roman" w:hAnsi="Times New Roman" w:eastAsia="Arial" w:cs="Times New Roman"/>
                <w:b/>
                <w:sz w:val="24"/>
              </w:rPr>
              <w:t xml:space="preserve">метничкото </w:t>
            </w:r>
            <w:r>
              <w:rPr>
                <w:rFonts w:ascii="Times New Roman" w:hAnsi="Times New Roman" w:eastAsia="Arial" w:cs="Times New Roman"/>
                <w:b/>
                <w:sz w:val="24"/>
                <w:lang w:val="mk-MK"/>
              </w:rPr>
              <w:t>д</w:t>
            </w:r>
            <w:r>
              <w:rPr>
                <w:rFonts w:ascii="Times New Roman" w:hAnsi="Times New Roman" w:eastAsia="Arial" w:cs="Times New Roman"/>
                <w:b/>
                <w:sz w:val="24"/>
              </w:rPr>
              <w:t>руштво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590F3">
            <w:pPr>
              <w:spacing w:after="0" w:line="240" w:lineRule="auto"/>
            </w:pPr>
          </w:p>
        </w:tc>
      </w:tr>
    </w:tbl>
    <w:p w14:paraId="2943B7B9">
      <w:pPr>
        <w:tabs>
          <w:tab w:val="right" w:pos="8846"/>
        </w:tabs>
        <w:spacing w:after="0"/>
        <w:rPr>
          <w:rFonts w:ascii="Arial" w:hAnsi="Arial" w:eastAsia="Arial" w:cs="Arial"/>
          <w:b/>
        </w:rPr>
      </w:pPr>
    </w:p>
    <w:p w14:paraId="5B29C14C">
      <w:pPr>
        <w:tabs>
          <w:tab w:val="right" w:pos="8846"/>
        </w:tabs>
        <w:spacing w:after="0"/>
        <w:rPr>
          <w:rFonts w:ascii="Arial" w:hAnsi="Arial" w:eastAsia="Arial" w:cs="Arial"/>
          <w:b/>
        </w:rPr>
      </w:pPr>
    </w:p>
    <w:p w14:paraId="13E44F8A">
      <w:pPr>
        <w:tabs>
          <w:tab w:val="right" w:pos="8846"/>
        </w:tabs>
        <w:spacing w:after="0"/>
        <w:rPr>
          <w:rFonts w:ascii="Arial" w:hAnsi="Arial" w:eastAsia="Arial" w:cs="Arial"/>
          <w:b/>
        </w:rPr>
      </w:pPr>
    </w:p>
    <w:p w14:paraId="0814584A">
      <w:pPr>
        <w:tabs>
          <w:tab w:val="right" w:pos="8846"/>
        </w:tabs>
        <w:spacing w:after="0"/>
        <w:rPr>
          <w:rFonts w:ascii="Arial" w:hAnsi="Arial" w:eastAsia="Arial" w:cs="Arial"/>
          <w:b/>
        </w:rPr>
      </w:pPr>
    </w:p>
    <w:p w14:paraId="556118B5">
      <w:pPr>
        <w:tabs>
          <w:tab w:val="right" w:pos="8846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Дата:                                                        </w:t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>Одговорно лице:</w:t>
      </w:r>
    </w:p>
    <w:p w14:paraId="57548929">
      <w:pPr>
        <w:tabs>
          <w:tab w:val="right" w:pos="8846"/>
        </w:tabs>
        <w:spacing w:after="0"/>
        <w:rPr>
          <w:rFonts w:ascii="Arial" w:hAnsi="Arial" w:eastAsia="Arial" w:cs="Arial"/>
          <w:b/>
        </w:rPr>
      </w:pPr>
    </w:p>
    <w:p w14:paraId="7891E390">
      <w:pPr>
        <w:tabs>
          <w:tab w:val="right" w:pos="8846"/>
        </w:tabs>
        <w:spacing w:after="0"/>
        <w:rPr>
          <w:lang w:val="en-US"/>
        </w:rPr>
      </w:pPr>
      <w:r>
        <w:rPr>
          <w:rFonts w:ascii="Arial" w:hAnsi="Arial" w:eastAsia="Arial" w:cs="Arial"/>
          <w:b/>
          <w:lang w:val="en-US"/>
        </w:rPr>
        <w:t xml:space="preserve">_____________                                        </w:t>
      </w:r>
      <w:r>
        <w:rPr>
          <w:rFonts w:ascii="Arial" w:hAnsi="Arial" w:eastAsia="Arial" w:cs="Arial"/>
          <w:b/>
        </w:rPr>
        <w:t>м.п</w:t>
      </w:r>
      <w:r>
        <w:rPr>
          <w:rFonts w:ascii="Arial" w:hAnsi="Arial" w:eastAsia="Arial" w:cs="Arial"/>
          <w:b/>
          <w:lang w:val="en-US"/>
        </w:rPr>
        <w:t xml:space="preserve">                                        ________________</w:t>
      </w:r>
    </w:p>
    <w:sectPr>
      <w:footerReference r:id="rId7" w:type="first"/>
      <w:footerReference r:id="rId5" w:type="default"/>
      <w:footerReference r:id="rId6" w:type="even"/>
      <w:pgSz w:w="12240" w:h="15840"/>
      <w:pgMar w:top="1445" w:right="1954" w:bottom="1464" w:left="1440" w:header="720" w:footer="8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A6F87">
    <w:pPr>
      <w:spacing w:after="0"/>
      <w:ind w:left="5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5B0A2">
    <w:pPr>
      <w:spacing w:after="0"/>
      <w:ind w:left="5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00D60">
    <w:pPr>
      <w:spacing w:after="0"/>
      <w:ind w:left="5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1F"/>
    <w:rsid w:val="00263C1F"/>
    <w:rsid w:val="007630AF"/>
    <w:rsid w:val="007F6BF2"/>
    <w:rsid w:val="00DB0704"/>
    <w:rsid w:val="00F0316D"/>
    <w:rsid w:val="41E44A86"/>
    <w:rsid w:val="44AA6349"/>
    <w:rsid w:val="74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mk-MK" w:eastAsia="mk-MK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1251</Characters>
  <Lines>10</Lines>
  <Paragraphs>2</Paragraphs>
  <TotalTime>7</TotalTime>
  <ScaleCrop>false</ScaleCrop>
  <LinksUpToDate>false</LinksUpToDate>
  <CharactersWithSpaces>1468</CharactersWithSpaces>
  <Application>WPS Office_12.2.0.17153_F1E327BC-269C-435d-A152-05C5408002CA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2024-07-17T07:31:00Z</dcterms:created>
  <dc:creator>Gateway</dc:creator>
  <cp:lastModifiedBy>aleksandar stefanovski</cp:lastModifiedBy>
  <cp:lastPrinted>2024-07-17T08:12:00Z</cp:lastPrinted>
  <dcterms:modified xsi:type="dcterms:W3CDTF">2024-07-17T09:11:52Z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F6777FB02C984D429B8F37D09246BD5C_12</vt:lpwstr>
  </property>
</Properties>
</file>