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5EE2" w14:textId="77777777" w:rsidR="005316BE" w:rsidRDefault="005316BE" w:rsidP="005316BE">
      <w:pPr>
        <w:ind w:right="-694"/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СОВЕТ НА ОПШТИНАТА БИТОЛА</w:t>
      </w:r>
    </w:p>
    <w:p w14:paraId="5D79CECE" w14:textId="35A4B456" w:rsidR="005316BE" w:rsidRDefault="005316BE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Бр. 0</w:t>
      </w:r>
      <w:r>
        <w:rPr>
          <w:b/>
          <w:bCs/>
        </w:rPr>
        <w:t>9</w:t>
      </w:r>
      <w:r>
        <w:rPr>
          <w:b/>
          <w:bCs/>
          <w:lang w:val="mk-MK"/>
        </w:rPr>
        <w:t>-</w:t>
      </w:r>
      <w:r w:rsidR="00EF6092">
        <w:rPr>
          <w:b/>
          <w:bCs/>
          <w:lang w:val="mk-MK"/>
        </w:rPr>
        <w:t>75</w:t>
      </w:r>
      <w:r>
        <w:rPr>
          <w:b/>
          <w:bCs/>
        </w:rPr>
        <w:t xml:space="preserve">/1  </w:t>
      </w:r>
    </w:p>
    <w:p w14:paraId="24FF9259" w14:textId="2290804F" w:rsidR="005316BE" w:rsidRDefault="00EF6092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20</w:t>
      </w:r>
      <w:r w:rsidR="005316BE">
        <w:rPr>
          <w:b/>
          <w:bCs/>
          <w:lang w:val="mk-MK"/>
        </w:rPr>
        <w:t>.</w:t>
      </w:r>
      <w:r>
        <w:rPr>
          <w:b/>
          <w:bCs/>
          <w:lang w:val="mk-MK"/>
        </w:rPr>
        <w:t>06</w:t>
      </w:r>
      <w:r w:rsidR="005316BE">
        <w:rPr>
          <w:b/>
          <w:bCs/>
        </w:rPr>
        <w:t>.</w:t>
      </w:r>
      <w:r w:rsidR="005316BE">
        <w:rPr>
          <w:b/>
          <w:bCs/>
          <w:lang w:val="mk-MK"/>
        </w:rPr>
        <w:t>20</w:t>
      </w:r>
      <w:r w:rsidR="005316BE">
        <w:rPr>
          <w:b/>
          <w:bCs/>
        </w:rPr>
        <w:t>23</w:t>
      </w:r>
      <w:r w:rsidR="005316BE">
        <w:rPr>
          <w:b/>
          <w:bCs/>
          <w:lang w:val="mk-MK"/>
        </w:rPr>
        <w:t xml:space="preserve"> год.</w:t>
      </w:r>
    </w:p>
    <w:p w14:paraId="7B9E2E2E" w14:textId="77777777" w:rsidR="005316BE" w:rsidRDefault="005316BE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Б и т о л а</w:t>
      </w:r>
    </w:p>
    <w:p w14:paraId="7E5E9058" w14:textId="77777777" w:rsidR="005316BE" w:rsidRDefault="005316BE" w:rsidP="005316BE">
      <w:pPr>
        <w:ind w:right="56" w:firstLine="720"/>
        <w:jc w:val="both"/>
        <w:rPr>
          <w:lang w:val="mk-MK"/>
        </w:rPr>
      </w:pPr>
    </w:p>
    <w:p w14:paraId="0CD48711" w14:textId="77777777" w:rsidR="005316BE" w:rsidRDefault="005316BE" w:rsidP="005316BE">
      <w:pPr>
        <w:ind w:right="56" w:firstLine="720"/>
        <w:jc w:val="both"/>
        <w:rPr>
          <w:sz w:val="22"/>
          <w:szCs w:val="22"/>
        </w:rPr>
      </w:pPr>
      <w:r>
        <w:rPr>
          <w:lang w:val="mk-MK"/>
        </w:rPr>
        <w:t>Врз основа на член 26 став 2 од Статутот на Општината Битола („Службен гласник на Општината Битола" бр.10/05, 17/08</w:t>
      </w:r>
      <w:r>
        <w:t>,</w:t>
      </w:r>
      <w:r>
        <w:rPr>
          <w:lang w:val="mk-MK"/>
        </w:rPr>
        <w:t xml:space="preserve"> 08/19, 14/20, 19/20 и 05/21) и член 56 од Деловникот на Советот на Општината Битола („Службен гласник на Општината Битола" бр.15/05 и 20/20),  ја</w:t>
      </w:r>
    </w:p>
    <w:p w14:paraId="504E5DD5" w14:textId="77777777" w:rsidR="005316BE" w:rsidRDefault="005316BE" w:rsidP="005316BE">
      <w:pPr>
        <w:ind w:right="-694"/>
        <w:rPr>
          <w:b/>
          <w:bCs/>
          <w:lang w:val="mk-MK"/>
        </w:rPr>
      </w:pPr>
      <w:r>
        <w:rPr>
          <w:b/>
          <w:bCs/>
          <w:lang w:val="mk-MK"/>
        </w:rPr>
        <w:t xml:space="preserve">   </w:t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</w:p>
    <w:p w14:paraId="6972993B" w14:textId="77777777" w:rsidR="005316BE" w:rsidRDefault="005316BE" w:rsidP="005316BE">
      <w:pPr>
        <w:ind w:right="-694"/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С В И К У В А М</w:t>
      </w:r>
    </w:p>
    <w:p w14:paraId="6C6D5901" w14:textId="77777777" w:rsidR="005316BE" w:rsidRDefault="005316BE" w:rsidP="005316BE">
      <w:pPr>
        <w:ind w:firstLine="720"/>
        <w:jc w:val="both"/>
        <w:rPr>
          <w:b/>
          <w:lang w:val="mk-MK"/>
        </w:rPr>
      </w:pPr>
    </w:p>
    <w:p w14:paraId="39FC5CC5" w14:textId="2A9777FC" w:rsidR="005316BE" w:rsidRDefault="005316BE" w:rsidP="005316BE">
      <w:pPr>
        <w:ind w:firstLine="720"/>
        <w:jc w:val="both"/>
        <w:rPr>
          <w:b/>
          <w:lang w:val="mk-MK"/>
        </w:rPr>
      </w:pPr>
      <w:r>
        <w:rPr>
          <w:b/>
          <w:lang w:val="mk-MK"/>
        </w:rPr>
        <w:t>2</w:t>
      </w:r>
      <w:r w:rsidR="00C373D0">
        <w:rPr>
          <w:b/>
        </w:rPr>
        <w:t>8</w:t>
      </w:r>
      <w:r>
        <w:rPr>
          <w:b/>
          <w:lang w:val="mk-MK"/>
        </w:rPr>
        <w:t xml:space="preserve">-мата </w:t>
      </w:r>
      <w:r>
        <w:rPr>
          <w:lang w:val="mk-MK"/>
        </w:rPr>
        <w:t xml:space="preserve">седница на Советот на Општината Битола за ден </w:t>
      </w:r>
      <w:r w:rsidR="00EF6092">
        <w:rPr>
          <w:lang w:val="mk-MK"/>
        </w:rPr>
        <w:t>27</w:t>
      </w:r>
      <w:r>
        <w:rPr>
          <w:lang w:val="mk-MK"/>
        </w:rPr>
        <w:t>.</w:t>
      </w:r>
      <w:r w:rsidR="00EF6092">
        <w:rPr>
          <w:lang w:val="mk-MK"/>
        </w:rPr>
        <w:t>06</w:t>
      </w:r>
      <w:r>
        <w:t>.</w:t>
      </w:r>
      <w:r>
        <w:rPr>
          <w:lang w:val="mk-MK"/>
        </w:rPr>
        <w:t>20</w:t>
      </w:r>
      <w:r>
        <w:t>23</w:t>
      </w:r>
      <w:r>
        <w:rPr>
          <w:lang w:val="mk-MK"/>
        </w:rPr>
        <w:t xml:space="preserve"> година (</w:t>
      </w:r>
      <w:r w:rsidR="00EF6092">
        <w:rPr>
          <w:lang w:val="mk-MK"/>
        </w:rPr>
        <w:t>вторник</w:t>
      </w:r>
      <w:r>
        <w:rPr>
          <w:lang w:val="mk-MK"/>
        </w:rPr>
        <w:t xml:space="preserve">) со почеток во </w:t>
      </w:r>
      <w:r w:rsidR="00E73210">
        <w:rPr>
          <w:lang w:val="mk-MK"/>
        </w:rPr>
        <w:t>10</w:t>
      </w:r>
      <w:r>
        <w:rPr>
          <w:lang w:val="mk-MK"/>
        </w:rPr>
        <w:t>.00 часот.</w:t>
      </w:r>
    </w:p>
    <w:p w14:paraId="217FD081" w14:textId="77777777" w:rsidR="005316BE" w:rsidRDefault="005316BE" w:rsidP="005316BE">
      <w:pPr>
        <w:ind w:right="-694" w:firstLine="720"/>
        <w:jc w:val="both"/>
        <w:rPr>
          <w:color w:val="FF0000"/>
          <w:sz w:val="22"/>
          <w:szCs w:val="22"/>
          <w:lang w:val="mk-MK"/>
        </w:rPr>
      </w:pPr>
    </w:p>
    <w:p w14:paraId="3F6E9DA9" w14:textId="77777777" w:rsidR="005316BE" w:rsidRDefault="005316BE" w:rsidP="005316BE">
      <w:pPr>
        <w:ind w:firstLine="720"/>
        <w:jc w:val="both"/>
        <w:rPr>
          <w:sz w:val="22"/>
          <w:szCs w:val="22"/>
        </w:rPr>
      </w:pPr>
      <w:r>
        <w:rPr>
          <w:color w:val="000000"/>
          <w:lang w:val="mk-MK"/>
        </w:rPr>
        <w:t xml:space="preserve">Седницата ќе се одржи во салата за седници на Советот на Општината Битола, со предлог на следниот          </w:t>
      </w:r>
    </w:p>
    <w:p w14:paraId="11A32A19" w14:textId="77777777" w:rsidR="005316BE" w:rsidRDefault="005316BE" w:rsidP="005316BE">
      <w:pPr>
        <w:ind w:left="216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 </w:t>
      </w:r>
    </w:p>
    <w:p w14:paraId="3B92C26C" w14:textId="77777777" w:rsidR="005316BE" w:rsidRDefault="005316BE" w:rsidP="005316BE">
      <w:pPr>
        <w:ind w:left="288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Д Н Е В Е Н    Р Е Д</w:t>
      </w:r>
    </w:p>
    <w:p w14:paraId="08396BB3" w14:textId="77777777" w:rsidR="005316BE" w:rsidRDefault="005316BE" w:rsidP="005316BE">
      <w:pPr>
        <w:ind w:left="216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ab/>
      </w:r>
    </w:p>
    <w:p w14:paraId="03E8778C" w14:textId="77777777" w:rsidR="000E0705" w:rsidRDefault="000E0705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Одлука за враќање во функција на шинтерската служба во рамки на ЈП </w:t>
      </w:r>
    </w:p>
    <w:p w14:paraId="1187A7E5" w14:textId="5BDE8D88" w:rsidR="000E0705" w:rsidRDefault="000E0705" w:rsidP="000E0705">
      <w:pPr>
        <w:jc w:val="both"/>
        <w:rPr>
          <w:lang w:val="mk-MK"/>
        </w:rPr>
      </w:pPr>
      <w:r>
        <w:rPr>
          <w:lang w:val="mk-MK"/>
        </w:rPr>
        <w:t>„Комуналец“Битола.</w:t>
      </w:r>
    </w:p>
    <w:p w14:paraId="28D532AE" w14:textId="77777777" w:rsidR="00035537" w:rsidRDefault="000E0705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Иницијатива до Градоначалникот на општина Битола за разрешување на </w:t>
      </w:r>
    </w:p>
    <w:p w14:paraId="6F458886" w14:textId="16060EA9" w:rsidR="000E0705" w:rsidRDefault="000E0705" w:rsidP="000E0705">
      <w:pPr>
        <w:jc w:val="both"/>
        <w:rPr>
          <w:lang w:val="mk-MK"/>
        </w:rPr>
      </w:pPr>
      <w:r>
        <w:rPr>
          <w:lang w:val="mk-MK"/>
        </w:rPr>
        <w:t>директорот на ЈППЈЛП Битола – Зоран Михајловски.</w:t>
      </w:r>
    </w:p>
    <w:p w14:paraId="5191DEBC" w14:textId="77777777" w:rsidR="00035537" w:rsidRDefault="00035537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Иницијатива за измена на </w:t>
      </w:r>
      <w:r w:rsidR="000E0705">
        <w:rPr>
          <w:lang w:val="mk-MK"/>
        </w:rPr>
        <w:t xml:space="preserve">Програмата за животна средина на општина Битола за </w:t>
      </w:r>
    </w:p>
    <w:p w14:paraId="27175DBB" w14:textId="7F54B804" w:rsidR="000E0705" w:rsidRDefault="000E0705" w:rsidP="000E0705">
      <w:pPr>
        <w:jc w:val="both"/>
        <w:rPr>
          <w:lang w:val="mk-MK"/>
        </w:rPr>
      </w:pPr>
      <w:r>
        <w:rPr>
          <w:lang w:val="mk-MK"/>
        </w:rPr>
        <w:t xml:space="preserve">2023 </w:t>
      </w:r>
      <w:r w:rsidR="0049228C">
        <w:rPr>
          <w:lang w:val="mk-MK"/>
        </w:rPr>
        <w:t>година</w:t>
      </w:r>
      <w:r>
        <w:rPr>
          <w:lang w:val="mk-MK"/>
        </w:rPr>
        <w:t>.</w:t>
      </w:r>
    </w:p>
    <w:p w14:paraId="4BFE3ACB" w14:textId="77777777" w:rsidR="0049228C" w:rsidRDefault="000E0705" w:rsidP="00035537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Иницијатива до </w:t>
      </w:r>
      <w:r w:rsidR="00035537">
        <w:rPr>
          <w:lang w:val="mk-MK"/>
        </w:rPr>
        <w:t xml:space="preserve">Агенција за спорт и млади за доделување на </w:t>
      </w:r>
      <w:r w:rsidR="00035537" w:rsidRPr="0049228C">
        <w:rPr>
          <w:lang w:val="mk-MK"/>
        </w:rPr>
        <w:t xml:space="preserve">финансиски средства </w:t>
      </w:r>
    </w:p>
    <w:p w14:paraId="27A61F99" w14:textId="58E45E30" w:rsidR="000E0705" w:rsidRPr="0049228C" w:rsidRDefault="00035537" w:rsidP="0049228C">
      <w:pPr>
        <w:jc w:val="both"/>
        <w:rPr>
          <w:lang w:val="mk-MK"/>
        </w:rPr>
      </w:pPr>
      <w:r w:rsidRPr="0049228C">
        <w:rPr>
          <w:lang w:val="mk-MK"/>
        </w:rPr>
        <w:t>за РК Пелистер во износ од 6.000.000,оо денари.</w:t>
      </w:r>
    </w:p>
    <w:p w14:paraId="5EDC5332" w14:textId="77777777" w:rsidR="00035537" w:rsidRDefault="00035537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Иницијатива до ЈППЈЛП Битола за изготвување Проект за 50 хуманитарни </w:t>
      </w:r>
    </w:p>
    <w:p w14:paraId="27D13731" w14:textId="05A5C9D7" w:rsidR="00035537" w:rsidRPr="00035537" w:rsidRDefault="00035537" w:rsidP="00035537">
      <w:pPr>
        <w:jc w:val="both"/>
        <w:rPr>
          <w:lang w:val="mk-MK"/>
        </w:rPr>
      </w:pPr>
      <w:r>
        <w:rPr>
          <w:lang w:val="mk-MK"/>
        </w:rPr>
        <w:t>паркинг места.</w:t>
      </w:r>
    </w:p>
    <w:p w14:paraId="069E920F" w14:textId="3A4C9969" w:rsidR="00A46626" w:rsidRDefault="007B390F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Програма за измени и дополнување на Програмата за уредување на градежно </w:t>
      </w:r>
    </w:p>
    <w:p w14:paraId="2B019763" w14:textId="013FC614" w:rsidR="007B390F" w:rsidRDefault="007B390F" w:rsidP="00A46626">
      <w:pPr>
        <w:jc w:val="both"/>
        <w:rPr>
          <w:lang w:val="mk-MK"/>
        </w:rPr>
      </w:pPr>
      <w:r>
        <w:rPr>
          <w:lang w:val="mk-MK"/>
        </w:rPr>
        <w:t>земјиште на подрачјето на општина Битола за 2023 година.</w:t>
      </w:r>
    </w:p>
    <w:p w14:paraId="2B5369B6" w14:textId="77777777" w:rsidR="00CC2435" w:rsidRDefault="008A4043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Програма за измени и дополнување на Програмата за социјална заштита </w:t>
      </w:r>
      <w:r w:rsidR="00CC2435">
        <w:rPr>
          <w:lang w:val="mk-MK"/>
        </w:rPr>
        <w:t xml:space="preserve">во </w:t>
      </w:r>
    </w:p>
    <w:p w14:paraId="2F2E047B" w14:textId="3A0B44A8" w:rsidR="008A4043" w:rsidRDefault="00CC2435" w:rsidP="00A46626">
      <w:pPr>
        <w:jc w:val="both"/>
        <w:rPr>
          <w:lang w:val="mk-MK"/>
        </w:rPr>
      </w:pPr>
      <w:r>
        <w:rPr>
          <w:lang w:val="mk-MK"/>
        </w:rPr>
        <w:t xml:space="preserve">општина Битола </w:t>
      </w:r>
      <w:r w:rsidR="008A4043">
        <w:rPr>
          <w:lang w:val="mk-MK"/>
        </w:rPr>
        <w:t>за 2023 година.</w:t>
      </w:r>
    </w:p>
    <w:p w14:paraId="6F70A69C" w14:textId="77777777" w:rsidR="00035537" w:rsidRDefault="008A4043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Одлука за давање во закуп на недвижна ствар во сопственост на општина Битола </w:t>
      </w:r>
    </w:p>
    <w:p w14:paraId="4FC60402" w14:textId="4FB4AD13" w:rsidR="008A4043" w:rsidRDefault="008A4043" w:rsidP="00A46626">
      <w:pPr>
        <w:jc w:val="both"/>
        <w:rPr>
          <w:lang w:val="mk-MK"/>
        </w:rPr>
      </w:pPr>
      <w:r>
        <w:rPr>
          <w:lang w:val="mk-MK"/>
        </w:rPr>
        <w:t>со електронско јавно наддавање.</w:t>
      </w:r>
    </w:p>
    <w:p w14:paraId="2F8B71B2" w14:textId="77777777" w:rsidR="00A46626" w:rsidRDefault="00D16614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Одлука за продажба на недвижна ствар во сопственост </w:t>
      </w:r>
      <w:r w:rsidR="008A4043">
        <w:rPr>
          <w:lang w:val="mk-MK"/>
        </w:rPr>
        <w:t>н</w:t>
      </w:r>
      <w:r>
        <w:rPr>
          <w:lang w:val="mk-MK"/>
        </w:rPr>
        <w:t xml:space="preserve">а Општина Битола со </w:t>
      </w:r>
    </w:p>
    <w:p w14:paraId="34CC6EDD" w14:textId="660D83F0" w:rsidR="00D16614" w:rsidRDefault="00D16614" w:rsidP="00A46626">
      <w:pPr>
        <w:jc w:val="both"/>
        <w:rPr>
          <w:lang w:val="mk-MK"/>
        </w:rPr>
      </w:pPr>
      <w:r>
        <w:rPr>
          <w:lang w:val="mk-MK"/>
        </w:rPr>
        <w:t>електронско јавно наддавање.</w:t>
      </w:r>
    </w:p>
    <w:p w14:paraId="52562D3E" w14:textId="77777777" w:rsidR="00035537" w:rsidRDefault="008A4043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Одлука за </w:t>
      </w:r>
      <w:r w:rsidR="00EF6092">
        <w:rPr>
          <w:lang w:val="mk-MK"/>
        </w:rPr>
        <w:t>прифаќање</w:t>
      </w:r>
      <w:r>
        <w:rPr>
          <w:lang w:val="mk-MK"/>
        </w:rPr>
        <w:t xml:space="preserve"> на</w:t>
      </w:r>
      <w:r w:rsidR="00EF6092">
        <w:rPr>
          <w:lang w:val="mk-MK"/>
        </w:rPr>
        <w:t xml:space="preserve"> интервентна</w:t>
      </w:r>
      <w:r>
        <w:rPr>
          <w:lang w:val="mk-MK"/>
        </w:rPr>
        <w:t xml:space="preserve"> противпожарна опрема за </w:t>
      </w:r>
      <w:r w:rsidR="00EF6092">
        <w:rPr>
          <w:lang w:val="mk-MK"/>
        </w:rPr>
        <w:t xml:space="preserve">потребите на </w:t>
      </w:r>
    </w:p>
    <w:p w14:paraId="428B2643" w14:textId="4F128B00" w:rsidR="008A4043" w:rsidRDefault="008A4043" w:rsidP="00A46626">
      <w:pPr>
        <w:jc w:val="both"/>
        <w:rPr>
          <w:lang w:val="mk-MK"/>
        </w:rPr>
      </w:pPr>
      <w:r>
        <w:rPr>
          <w:lang w:val="mk-MK"/>
        </w:rPr>
        <w:t>ТППЕ</w:t>
      </w:r>
      <w:r w:rsidR="00EF6092">
        <w:rPr>
          <w:lang w:val="mk-MK"/>
        </w:rPr>
        <w:t xml:space="preserve"> - Битола</w:t>
      </w:r>
      <w:r>
        <w:rPr>
          <w:lang w:val="mk-MK"/>
        </w:rPr>
        <w:t>.</w:t>
      </w:r>
    </w:p>
    <w:p w14:paraId="0B6B9404" w14:textId="77777777" w:rsidR="00A46626" w:rsidRDefault="008A4043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Одлука за давање на трајно користење без надоместок на движни ствари за </w:t>
      </w:r>
    </w:p>
    <w:p w14:paraId="3353FBDD" w14:textId="686525E4" w:rsidR="008A4043" w:rsidRDefault="008A4043" w:rsidP="00A46626">
      <w:pPr>
        <w:jc w:val="both"/>
        <w:rPr>
          <w:lang w:val="mk-MK"/>
        </w:rPr>
      </w:pPr>
      <w:r>
        <w:rPr>
          <w:lang w:val="mk-MK"/>
        </w:rPr>
        <w:t>потребите на основните училишта – Битола.</w:t>
      </w:r>
    </w:p>
    <w:p w14:paraId="0AAEC350" w14:textId="5D235AE8" w:rsidR="008A4043" w:rsidRDefault="008A4043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Стратегија за социјални претпријатија 2023-2026</w:t>
      </w:r>
      <w:r w:rsidR="00CC2435">
        <w:rPr>
          <w:lang w:val="mk-MK"/>
        </w:rPr>
        <w:t xml:space="preserve"> година</w:t>
      </w:r>
      <w:r>
        <w:rPr>
          <w:lang w:val="mk-MK"/>
        </w:rPr>
        <w:t>.</w:t>
      </w:r>
    </w:p>
    <w:p w14:paraId="45D17F89" w14:textId="56FCA17F" w:rsidR="005F4CCF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FD0644" w:rsidRPr="0011004A">
        <w:rPr>
          <w:lang w:val="mk-MK"/>
        </w:rPr>
        <w:t>О</w:t>
      </w:r>
      <w:r w:rsidRPr="0011004A">
        <w:rPr>
          <w:lang w:val="mk-MK"/>
        </w:rPr>
        <w:t>У „</w:t>
      </w:r>
      <w:r w:rsidR="00C373D0">
        <w:rPr>
          <w:lang w:val="mk-MK"/>
        </w:rPr>
        <w:t>Александар Турунџев</w:t>
      </w:r>
      <w:r w:rsidRPr="0011004A">
        <w:rPr>
          <w:lang w:val="mk-MK"/>
        </w:rPr>
        <w:t>“</w:t>
      </w:r>
      <w:r w:rsidR="00C373D0">
        <w:rPr>
          <w:lang w:val="mk-MK"/>
        </w:rPr>
        <w:t>с.Кукуречани,</w:t>
      </w:r>
      <w:r w:rsidRPr="0011004A">
        <w:rPr>
          <w:lang w:val="mk-MK"/>
        </w:rPr>
        <w:t xml:space="preserve"> </w:t>
      </w:r>
    </w:p>
    <w:p w14:paraId="7CEFFC35" w14:textId="391A1E6B" w:rsidR="005316BE" w:rsidRPr="0011004A" w:rsidRDefault="005316BE" w:rsidP="00A46626">
      <w:pPr>
        <w:jc w:val="both"/>
        <w:rPr>
          <w:lang w:val="mk-MK"/>
        </w:rPr>
      </w:pPr>
      <w:r w:rsidRPr="0011004A">
        <w:rPr>
          <w:lang w:val="mk-MK"/>
        </w:rPr>
        <w:t>Битола</w:t>
      </w:r>
      <w:r w:rsidR="005F4CCF">
        <w:rPr>
          <w:lang w:val="mk-MK"/>
        </w:rPr>
        <w:t>.</w:t>
      </w:r>
    </w:p>
    <w:p w14:paraId="25C7FEEB" w14:textId="77777777" w:rsidR="005F4CCF" w:rsidRDefault="00FD0644" w:rsidP="00FD0644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 „</w:t>
      </w:r>
      <w:r w:rsidR="00C373D0">
        <w:rPr>
          <w:lang w:val="mk-MK"/>
        </w:rPr>
        <w:t xml:space="preserve">Александар </w:t>
      </w:r>
    </w:p>
    <w:p w14:paraId="1B3FAE68" w14:textId="3AE00210" w:rsidR="00FD0644" w:rsidRDefault="00C373D0" w:rsidP="00A46626">
      <w:pPr>
        <w:jc w:val="both"/>
        <w:rPr>
          <w:lang w:val="mk-MK"/>
        </w:rPr>
      </w:pPr>
      <w:r>
        <w:rPr>
          <w:lang w:val="mk-MK"/>
        </w:rPr>
        <w:lastRenderedPageBreak/>
        <w:t>Турунџев</w:t>
      </w:r>
      <w:r w:rsidR="00FD0644" w:rsidRPr="0011004A">
        <w:rPr>
          <w:lang w:val="mk-MK"/>
        </w:rPr>
        <w:t>“</w:t>
      </w:r>
      <w:r>
        <w:rPr>
          <w:lang w:val="mk-MK"/>
        </w:rPr>
        <w:t>с.Кукуречани</w:t>
      </w:r>
      <w:r w:rsidR="00FD0644" w:rsidRPr="0011004A">
        <w:rPr>
          <w:lang w:val="mk-MK"/>
        </w:rPr>
        <w:t>, Битола.</w:t>
      </w:r>
    </w:p>
    <w:p w14:paraId="01E9010D" w14:textId="7928472C" w:rsidR="00D16614" w:rsidRDefault="00D16614" w:rsidP="00D16614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 „</w:t>
      </w:r>
      <w:r>
        <w:rPr>
          <w:lang w:val="mk-MK"/>
        </w:rPr>
        <w:t>Даме Груев</w:t>
      </w:r>
      <w:r w:rsidRPr="0011004A">
        <w:rPr>
          <w:lang w:val="mk-MK"/>
        </w:rPr>
        <w:t>“, Битола.</w:t>
      </w:r>
    </w:p>
    <w:p w14:paraId="36977480" w14:textId="77777777" w:rsidR="00A46626" w:rsidRDefault="008A4043" w:rsidP="008A4043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Измена на </w:t>
      </w:r>
      <w:r w:rsidRPr="0011004A">
        <w:rPr>
          <w:lang w:val="mk-MK"/>
        </w:rPr>
        <w:t>Годишен план за вработување за 2024 година, на ООУ „</w:t>
      </w:r>
      <w:r>
        <w:rPr>
          <w:lang w:val="mk-MK"/>
        </w:rPr>
        <w:t>Гоце Делчев</w:t>
      </w:r>
      <w:r w:rsidRPr="0011004A">
        <w:rPr>
          <w:lang w:val="mk-MK"/>
        </w:rPr>
        <w:t xml:space="preserve">“, </w:t>
      </w:r>
    </w:p>
    <w:p w14:paraId="3CA35315" w14:textId="4943516C" w:rsidR="008A4043" w:rsidRDefault="008A4043" w:rsidP="00A46626">
      <w:pPr>
        <w:jc w:val="both"/>
        <w:rPr>
          <w:lang w:val="mk-MK"/>
        </w:rPr>
      </w:pPr>
      <w:r w:rsidRPr="0011004A">
        <w:rPr>
          <w:lang w:val="mk-MK"/>
        </w:rPr>
        <w:t>Битола.</w:t>
      </w:r>
    </w:p>
    <w:p w14:paraId="6D0F1899" w14:textId="77777777" w:rsidR="00A46626" w:rsidRDefault="005F4CCF" w:rsidP="005F4CC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Решение за давање согласност на Одлуката за давање донација – изведување на </w:t>
      </w:r>
    </w:p>
    <w:p w14:paraId="75494531" w14:textId="3C5D944D" w:rsidR="005F4CCF" w:rsidRPr="00A46626" w:rsidRDefault="005F4CCF" w:rsidP="00A46626">
      <w:pPr>
        <w:jc w:val="both"/>
        <w:rPr>
          <w:lang w:val="mk-MK"/>
        </w:rPr>
      </w:pPr>
      <w:r w:rsidRPr="00A46626">
        <w:rPr>
          <w:lang w:val="mk-MK"/>
        </w:rPr>
        <w:t>подготвителни работи за адаптација на спортската сала „Боро Чурлевски“Битола на ЈКП Водовод, Битола.</w:t>
      </w:r>
    </w:p>
    <w:p w14:paraId="2B2BAE8A" w14:textId="77777777" w:rsidR="00A46626" w:rsidRDefault="005F4CCF" w:rsidP="005F4CC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Решение за давање согласност на Одлуката за давање донација – изведување на </w:t>
      </w:r>
    </w:p>
    <w:p w14:paraId="61228995" w14:textId="2BC7CDB7" w:rsidR="005F4CCF" w:rsidRPr="00A46626" w:rsidRDefault="005F4CCF" w:rsidP="00A46626">
      <w:pPr>
        <w:jc w:val="both"/>
        <w:rPr>
          <w:lang w:val="mk-MK"/>
        </w:rPr>
      </w:pPr>
      <w:r w:rsidRPr="00A46626">
        <w:rPr>
          <w:lang w:val="mk-MK"/>
        </w:rPr>
        <w:t>подготвителни работи за адаптација на спортската сала „Боро Чурлевски“Битола на ЈП Комуналец, Битола.</w:t>
      </w:r>
    </w:p>
    <w:p w14:paraId="03948A85" w14:textId="77777777" w:rsidR="00A46626" w:rsidRDefault="005F4CCF" w:rsidP="005F4CC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Решение за давање согласност на Одлуката за давање донација – изведување </w:t>
      </w:r>
    </w:p>
    <w:p w14:paraId="454C7040" w14:textId="79FD4031" w:rsidR="005F4CCF" w:rsidRPr="00A46626" w:rsidRDefault="005F4CCF" w:rsidP="00A46626">
      <w:pPr>
        <w:jc w:val="both"/>
        <w:rPr>
          <w:lang w:val="mk-MK"/>
        </w:rPr>
      </w:pPr>
      <w:r w:rsidRPr="00A46626">
        <w:rPr>
          <w:lang w:val="mk-MK"/>
        </w:rPr>
        <w:t>подготвителни работи за адаптација на спортската сала „Боро Чурлевски“Битола на КЈП Нискоградба, Битола.</w:t>
      </w:r>
    </w:p>
    <w:p w14:paraId="4766A101" w14:textId="77777777" w:rsidR="00A46626" w:rsidRDefault="00D16614" w:rsidP="005F4CC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Решение за давање согласност на Одлуката за зголемување на платата на </w:t>
      </w:r>
    </w:p>
    <w:p w14:paraId="207B2B95" w14:textId="49C93798" w:rsidR="005F4CCF" w:rsidRPr="00A46626" w:rsidRDefault="00D16614" w:rsidP="00A46626">
      <w:pPr>
        <w:jc w:val="both"/>
        <w:rPr>
          <w:lang w:val="mk-MK"/>
        </w:rPr>
      </w:pPr>
      <w:r w:rsidRPr="00A46626">
        <w:rPr>
          <w:lang w:val="mk-MK"/>
        </w:rPr>
        <w:t>вработените во ЈП за урбанистичко планирање, проектирање и инженеринг, Битола.</w:t>
      </w:r>
    </w:p>
    <w:p w14:paraId="5158EBFE" w14:textId="77777777" w:rsidR="00035537" w:rsidRDefault="00D16614" w:rsidP="005F4CC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Решение за давање согласност на Одлуката за измена и дополнување на </w:t>
      </w:r>
    </w:p>
    <w:p w14:paraId="050511FE" w14:textId="6CD552FC" w:rsidR="005F4CCF" w:rsidRPr="00A46626" w:rsidRDefault="00D16614" w:rsidP="00A46626">
      <w:pPr>
        <w:jc w:val="both"/>
        <w:rPr>
          <w:lang w:val="mk-MK"/>
        </w:rPr>
      </w:pPr>
      <w:r w:rsidRPr="00035537">
        <w:rPr>
          <w:lang w:val="mk-MK"/>
        </w:rPr>
        <w:t xml:space="preserve">Ценовникот </w:t>
      </w:r>
      <w:r w:rsidRPr="00A46626">
        <w:rPr>
          <w:lang w:val="mk-MK"/>
        </w:rPr>
        <w:t xml:space="preserve">за услугите на ЈП за урбанистичко планирање, проектирање и инженеринг, Битола. </w:t>
      </w:r>
    </w:p>
    <w:p w14:paraId="2443541F" w14:textId="77777777" w:rsidR="00035537" w:rsidRDefault="00D16614" w:rsidP="005F4CC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Решение за давање согласност на Одлуката за усвојување на предлог за </w:t>
      </w:r>
    </w:p>
    <w:p w14:paraId="4EBEC2A4" w14:textId="0B02BB94" w:rsidR="00D16614" w:rsidRPr="00A46626" w:rsidRDefault="00D16614" w:rsidP="00A46626">
      <w:pPr>
        <w:jc w:val="both"/>
        <w:rPr>
          <w:lang w:val="mk-MK"/>
        </w:rPr>
      </w:pPr>
      <w:r w:rsidRPr="00035537">
        <w:rPr>
          <w:lang w:val="mk-MK"/>
        </w:rPr>
        <w:t xml:space="preserve">воведување </w:t>
      </w:r>
      <w:r w:rsidRPr="00A46626">
        <w:rPr>
          <w:lang w:val="mk-MK"/>
        </w:rPr>
        <w:t>на нова сервис услуга во ЈОУ Дом за ст</w:t>
      </w:r>
      <w:r w:rsidR="00CC2435">
        <w:rPr>
          <w:lang w:val="mk-MK"/>
        </w:rPr>
        <w:t>а</w:t>
      </w:r>
      <w:r w:rsidRPr="00A46626">
        <w:rPr>
          <w:lang w:val="mk-MK"/>
        </w:rPr>
        <w:t>ри лица „Сју Рајдер“Битола.</w:t>
      </w:r>
    </w:p>
    <w:p w14:paraId="1FA174C3" w14:textId="77777777" w:rsidR="00035537" w:rsidRDefault="00630DB6" w:rsidP="005F4CC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Иницијатива за дополнување на Програмата за уредување на градежно земјиште </w:t>
      </w:r>
    </w:p>
    <w:p w14:paraId="1C454949" w14:textId="18F61781" w:rsidR="00630DB6" w:rsidRPr="00A46626" w:rsidRDefault="00630DB6" w:rsidP="00A46626">
      <w:pPr>
        <w:jc w:val="both"/>
        <w:rPr>
          <w:lang w:val="mk-MK"/>
        </w:rPr>
      </w:pPr>
      <w:r w:rsidRPr="00035537">
        <w:rPr>
          <w:lang w:val="mk-MK"/>
        </w:rPr>
        <w:t xml:space="preserve">во </w:t>
      </w:r>
      <w:r w:rsidRPr="00A46626">
        <w:rPr>
          <w:lang w:val="mk-MK"/>
        </w:rPr>
        <w:t xml:space="preserve">општина Битола поднесена од </w:t>
      </w:r>
      <w:r w:rsidR="004532E7">
        <w:rPr>
          <w:lang w:val="mk-MK"/>
        </w:rPr>
        <w:t>советничката група ОДЛУЧНО ЗА ПРОМЕНИ</w:t>
      </w:r>
      <w:r w:rsidRPr="00A46626">
        <w:rPr>
          <w:lang w:val="mk-MK"/>
        </w:rPr>
        <w:t>.</w:t>
      </w:r>
    </w:p>
    <w:p w14:paraId="206CA812" w14:textId="77777777" w:rsidR="00A46626" w:rsidRDefault="00630DB6" w:rsidP="005F4CC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Иницијатива за донесување Правилник за финансиска поддршка на спортисти, </w:t>
      </w:r>
    </w:p>
    <w:p w14:paraId="52EDF8FA" w14:textId="40BCA758" w:rsidR="00630DB6" w:rsidRPr="00A46626" w:rsidRDefault="00630DB6" w:rsidP="00A46626">
      <w:pPr>
        <w:jc w:val="both"/>
        <w:rPr>
          <w:lang w:val="mk-MK"/>
        </w:rPr>
      </w:pPr>
      <w:r w:rsidRPr="00A46626">
        <w:rPr>
          <w:lang w:val="mk-MK"/>
        </w:rPr>
        <w:t>спортски клубови, спортски здруженија и други правни лица од областа на спортот поднесена од советничката група ЛЕВИЦА.</w:t>
      </w:r>
    </w:p>
    <w:p w14:paraId="1AB7F669" w14:textId="3E9698FA" w:rsidR="00075EE0" w:rsidRDefault="00075EE0" w:rsidP="00075EE0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9DB5CC7" w14:textId="77777777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Кравари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181/3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B542443" w14:textId="32484712" w:rsidR="00075EE0" w:rsidRPr="004B6B8C" w:rsidRDefault="00075EE0" w:rsidP="00075EE0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bookmarkStart w:id="0" w:name="_Hlk138406824"/>
      <w:r w:rsidRPr="004B6B8C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5FFEF91" w14:textId="40DC676D" w:rsidR="00075EE0" w:rsidRDefault="00075EE0" w:rsidP="00075EE0">
      <w:pPr>
        <w:ind w:right="4"/>
        <w:jc w:val="both"/>
        <w:rPr>
          <w:lang w:val="mk-MK"/>
        </w:rPr>
      </w:pPr>
      <w:r w:rsidRPr="004B6B8C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Раштани во идна урбанистичко планска документација </w:t>
      </w:r>
      <w:r w:rsidRPr="004B6B8C">
        <w:rPr>
          <w:b/>
          <w:lang w:val="mk-MK"/>
        </w:rPr>
        <w:t>(КП бр.76/1 КО Раштани)</w:t>
      </w:r>
      <w:r w:rsidRPr="004B6B8C">
        <w:rPr>
          <w:lang w:val="mk-MK"/>
        </w:rPr>
        <w:t>.</w:t>
      </w:r>
    </w:p>
    <w:p w14:paraId="62789CFC" w14:textId="77777777" w:rsidR="00075EE0" w:rsidRDefault="00075EE0" w:rsidP="00075EE0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1" w:name="_Hlk138406901"/>
      <w:bookmarkEnd w:id="0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482B47F6" w14:textId="11CABD9B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Олевени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Олевени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18DD976" w14:textId="77777777" w:rsidR="00075EE0" w:rsidRDefault="00075EE0" w:rsidP="00075EE0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2" w:name="_Hlk138406997"/>
      <w:bookmarkEnd w:id="1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9DC4CDA" w14:textId="665A9820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Олевени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112/1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Олевени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9D8AA91" w14:textId="77777777" w:rsidR="00075EE0" w:rsidRPr="00FD5502" w:rsidRDefault="00075EE0" w:rsidP="00075EE0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3" w:name="_Hlk138407081"/>
      <w:bookmarkEnd w:id="2"/>
      <w:r w:rsidRPr="00FD5502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78144C8C" w14:textId="63DEADC8" w:rsidR="00075EE0" w:rsidRPr="00FD5502" w:rsidRDefault="00075EE0" w:rsidP="00075EE0">
      <w:pPr>
        <w:ind w:right="4"/>
        <w:jc w:val="both"/>
        <w:rPr>
          <w:lang w:val="mk-MK"/>
        </w:rPr>
      </w:pPr>
      <w:r w:rsidRPr="00FD5502">
        <w:rPr>
          <w:lang w:val="mk-MK"/>
        </w:rPr>
        <w:t>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(</w:t>
      </w:r>
      <w:r w:rsidRPr="00E1444A">
        <w:rPr>
          <w:b/>
          <w:bCs/>
          <w:lang w:val="mk-MK"/>
        </w:rPr>
        <w:t>КП бр.404/9 КО Трново</w:t>
      </w:r>
      <w:r w:rsidRPr="00FD5502">
        <w:rPr>
          <w:lang w:val="mk-MK"/>
        </w:rPr>
        <w:t>).</w:t>
      </w:r>
    </w:p>
    <w:p w14:paraId="30D81668" w14:textId="77777777" w:rsidR="009F0942" w:rsidRDefault="009F0942" w:rsidP="009F0942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4" w:name="_Hlk138407110"/>
      <w:bookmarkEnd w:id="3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CE07051" w14:textId="175EFDE5" w:rsidR="009F0942" w:rsidRDefault="009F0942" w:rsidP="009F0942">
      <w:p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Трново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343/1 и 343/6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0BDBEAD" w14:textId="77777777" w:rsidR="00075EE0" w:rsidRDefault="00075EE0" w:rsidP="009F0942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5" w:name="_Hlk138407145"/>
      <w:bookmarkEnd w:id="4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A48D7B4" w14:textId="278EAB30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Логоварди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977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Логоварди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74A1EE4" w14:textId="77777777" w:rsidR="00075EE0" w:rsidRDefault="00075EE0" w:rsidP="009F0942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6" w:name="_Hlk138407192"/>
      <w:bookmarkEnd w:id="5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18FCB1F" w14:textId="4E9ED5C2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Кажани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693/1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Кажани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F90CA4C" w14:textId="77777777" w:rsidR="00075EE0" w:rsidRDefault="00075EE0" w:rsidP="009F0942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7" w:name="_Hlk138407218"/>
      <w:bookmarkEnd w:id="6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391E87E" w14:textId="0048CBFB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Кажани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315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Кажани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E7B5988" w14:textId="77777777" w:rsidR="00075EE0" w:rsidRDefault="00075EE0" w:rsidP="009F0942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8" w:name="_Hlk138407350"/>
      <w:bookmarkEnd w:id="7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D267905" w14:textId="02EBBE7F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Секирани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742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Секирани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C8AF691" w14:textId="77777777" w:rsidR="00075EE0" w:rsidRDefault="00075EE0" w:rsidP="009F0942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9" w:name="_Hlk138407460"/>
      <w:bookmarkEnd w:id="8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A21E494" w14:textId="20D942D7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Бистрица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</w:t>
      </w:r>
      <w:r>
        <w:rPr>
          <w:b/>
          <w:lang w:val="mk-MK"/>
        </w:rPr>
        <w:t>.544/2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C69AD12" w14:textId="77777777" w:rsidR="00075EE0" w:rsidRDefault="00075EE0" w:rsidP="009F0942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10" w:name="_Hlk138407498"/>
      <w:bookmarkEnd w:id="9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D218080" w14:textId="7F7EC53E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Крстоар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</w:t>
      </w:r>
      <w:r>
        <w:rPr>
          <w:b/>
          <w:lang w:val="mk-MK"/>
        </w:rPr>
        <w:t>.788/5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12505AD" w14:textId="77777777" w:rsidR="00075EE0" w:rsidRDefault="00075EE0" w:rsidP="009F0942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11" w:name="_Hlk138407538"/>
      <w:bookmarkEnd w:id="10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457652F" w14:textId="18F2988E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Дихово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</w:t>
      </w:r>
      <w:r>
        <w:rPr>
          <w:b/>
          <w:lang w:val="mk-MK"/>
        </w:rPr>
        <w:t>.1037/2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DD3499E" w14:textId="77777777" w:rsidR="00075EE0" w:rsidRDefault="00075EE0" w:rsidP="009F0942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12" w:name="_Hlk138407560"/>
      <w:bookmarkEnd w:id="11"/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DBBF78F" w14:textId="5E93A09D" w:rsidR="00075EE0" w:rsidRDefault="00075EE0" w:rsidP="00075EE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Жабени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</w:t>
      </w:r>
      <w:r>
        <w:rPr>
          <w:b/>
          <w:lang w:val="mk-MK"/>
        </w:rPr>
        <w:t>.101/2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Жабени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C16FC11" w14:textId="77777777" w:rsidR="003A129E" w:rsidRDefault="003A129E" w:rsidP="003A129E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13" w:name="_Hlk138407623"/>
      <w:bookmarkEnd w:id="12"/>
      <w:r w:rsidRPr="00517130">
        <w:rPr>
          <w:lang w:val="mk-MK"/>
        </w:rPr>
        <w:t xml:space="preserve">Одлука за утврдување на потреба за донесување на урбанистичко планска </w:t>
      </w:r>
    </w:p>
    <w:p w14:paraId="58D0E32E" w14:textId="2432CC67" w:rsidR="003A129E" w:rsidRPr="00517130" w:rsidRDefault="003A129E" w:rsidP="003A129E">
      <w:pPr>
        <w:ind w:right="4"/>
        <w:jc w:val="both"/>
        <w:rPr>
          <w:b/>
          <w:bCs/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</w:t>
      </w:r>
      <w:r>
        <w:rPr>
          <w:b/>
          <w:bCs/>
          <w:lang w:val="mk-MK"/>
        </w:rPr>
        <w:t>15027</w:t>
      </w:r>
      <w:r w:rsidRPr="00517130">
        <w:rPr>
          <w:b/>
          <w:bCs/>
          <w:lang w:val="mk-MK"/>
        </w:rPr>
        <w:t xml:space="preserve"> КО </w:t>
      </w:r>
      <w:r>
        <w:rPr>
          <w:b/>
          <w:bCs/>
          <w:lang w:val="mk-MK"/>
        </w:rPr>
        <w:t>Битола</w:t>
      </w:r>
      <w:r w:rsidRPr="00517130">
        <w:rPr>
          <w:b/>
          <w:bCs/>
          <w:lang w:val="mk-MK"/>
        </w:rPr>
        <w:t>).</w:t>
      </w:r>
    </w:p>
    <w:p w14:paraId="66346974" w14:textId="77777777" w:rsidR="003A129E" w:rsidRDefault="003A129E" w:rsidP="003A129E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14" w:name="_Hlk138407653"/>
      <w:bookmarkEnd w:id="13"/>
      <w:r w:rsidRPr="00517130">
        <w:rPr>
          <w:lang w:val="mk-MK"/>
        </w:rPr>
        <w:t xml:space="preserve">Одлука за утврдување на потреба за донесување на урбанистичко планска </w:t>
      </w:r>
    </w:p>
    <w:p w14:paraId="14B0AAC7" w14:textId="51F1EDA8" w:rsidR="00CC2435" w:rsidRDefault="003A129E" w:rsidP="003A129E">
      <w:pPr>
        <w:ind w:right="4"/>
        <w:jc w:val="both"/>
        <w:rPr>
          <w:b/>
          <w:bCs/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</w:t>
      </w:r>
      <w:r>
        <w:rPr>
          <w:b/>
          <w:bCs/>
          <w:lang w:val="mk-MK"/>
        </w:rPr>
        <w:t>8044</w:t>
      </w:r>
      <w:r w:rsidRPr="00517130">
        <w:rPr>
          <w:b/>
          <w:bCs/>
          <w:lang w:val="mk-MK"/>
        </w:rPr>
        <w:t xml:space="preserve"> КО </w:t>
      </w:r>
      <w:r>
        <w:rPr>
          <w:b/>
          <w:bCs/>
          <w:lang w:val="mk-MK"/>
        </w:rPr>
        <w:t>Битола 4</w:t>
      </w:r>
      <w:r w:rsidRPr="00517130">
        <w:rPr>
          <w:b/>
          <w:bCs/>
          <w:lang w:val="mk-MK"/>
        </w:rPr>
        <w:t>).</w:t>
      </w:r>
    </w:p>
    <w:p w14:paraId="66C25229" w14:textId="77777777" w:rsidR="00CC2435" w:rsidRDefault="00CC2435" w:rsidP="003A129E">
      <w:pPr>
        <w:ind w:right="4"/>
        <w:jc w:val="both"/>
        <w:rPr>
          <w:b/>
          <w:bCs/>
          <w:lang w:val="mk-MK"/>
        </w:rPr>
      </w:pPr>
    </w:p>
    <w:p w14:paraId="75FA3985" w14:textId="77777777" w:rsidR="00CC2435" w:rsidRDefault="00CC2435" w:rsidP="003A129E">
      <w:pPr>
        <w:ind w:right="4"/>
        <w:jc w:val="both"/>
        <w:rPr>
          <w:b/>
          <w:bCs/>
          <w:lang w:val="mk-MK"/>
        </w:rPr>
      </w:pPr>
    </w:p>
    <w:p w14:paraId="5249DDCC" w14:textId="77777777" w:rsidR="00CC2435" w:rsidRPr="00517130" w:rsidRDefault="00CC2435" w:rsidP="003A129E">
      <w:pPr>
        <w:ind w:right="4"/>
        <w:jc w:val="both"/>
        <w:rPr>
          <w:b/>
          <w:bCs/>
          <w:lang w:val="mk-MK"/>
        </w:rPr>
      </w:pPr>
    </w:p>
    <w:p w14:paraId="459F9931" w14:textId="77777777" w:rsidR="003A129E" w:rsidRDefault="003A129E" w:rsidP="003A129E">
      <w:pPr>
        <w:numPr>
          <w:ilvl w:val="0"/>
          <w:numId w:val="1"/>
        </w:numPr>
        <w:ind w:right="4"/>
        <w:jc w:val="both"/>
        <w:rPr>
          <w:lang w:val="mk-MK"/>
        </w:rPr>
      </w:pPr>
      <w:bookmarkStart w:id="15" w:name="_Hlk138407684"/>
      <w:bookmarkEnd w:id="14"/>
      <w:r w:rsidRPr="00517130">
        <w:rPr>
          <w:lang w:val="mk-MK"/>
        </w:rPr>
        <w:lastRenderedPageBreak/>
        <w:t xml:space="preserve">Одлука за утврдување на потреба за донесување на урбанистичко планска </w:t>
      </w:r>
    </w:p>
    <w:p w14:paraId="16C4D1CF" w14:textId="1E613E83" w:rsidR="003A129E" w:rsidRPr="00517130" w:rsidRDefault="003A129E" w:rsidP="003A129E">
      <w:pPr>
        <w:ind w:right="4"/>
        <w:jc w:val="both"/>
        <w:rPr>
          <w:b/>
          <w:bCs/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</w:t>
      </w:r>
      <w:r>
        <w:rPr>
          <w:b/>
          <w:bCs/>
          <w:lang w:val="mk-MK"/>
        </w:rPr>
        <w:t>16286</w:t>
      </w:r>
      <w:r w:rsidRPr="00517130">
        <w:rPr>
          <w:b/>
          <w:bCs/>
          <w:lang w:val="mk-MK"/>
        </w:rPr>
        <w:t xml:space="preserve"> КО </w:t>
      </w:r>
      <w:r>
        <w:rPr>
          <w:b/>
          <w:bCs/>
          <w:lang w:val="mk-MK"/>
        </w:rPr>
        <w:t>Битола 3</w:t>
      </w:r>
      <w:r w:rsidRPr="00517130">
        <w:rPr>
          <w:b/>
          <w:bCs/>
          <w:lang w:val="mk-MK"/>
        </w:rPr>
        <w:t>).</w:t>
      </w:r>
    </w:p>
    <w:bookmarkEnd w:id="15"/>
    <w:p w14:paraId="307EF25F" w14:textId="77777777" w:rsidR="00075EE0" w:rsidRDefault="00075EE0" w:rsidP="00075EE0">
      <w:pPr>
        <w:ind w:right="4"/>
        <w:jc w:val="both"/>
        <w:rPr>
          <w:lang w:val="mk-MK"/>
        </w:rPr>
      </w:pPr>
    </w:p>
    <w:p w14:paraId="1DF06074" w14:textId="77777777" w:rsidR="005F4CCF" w:rsidRDefault="005F4CCF" w:rsidP="005F4CCF">
      <w:pPr>
        <w:ind w:right="4"/>
        <w:jc w:val="both"/>
        <w:rPr>
          <w:lang w:val="mk-MK"/>
        </w:rPr>
      </w:pPr>
    </w:p>
    <w:p w14:paraId="428D5161" w14:textId="77777777" w:rsidR="005316BE" w:rsidRDefault="005316BE" w:rsidP="005316BE">
      <w:pPr>
        <w:ind w:firstLine="720"/>
        <w:jc w:val="both"/>
        <w:rPr>
          <w:lang w:val="mk-MK"/>
        </w:rPr>
      </w:pPr>
      <w:r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18161D97" w14:textId="77777777" w:rsidR="000B413F" w:rsidRDefault="000B413F" w:rsidP="005316BE">
      <w:pPr>
        <w:ind w:left="5040" w:right="-180"/>
        <w:jc w:val="both"/>
        <w:rPr>
          <w:lang w:val="mk-MK"/>
        </w:rPr>
      </w:pPr>
    </w:p>
    <w:p w14:paraId="192F0962" w14:textId="77777777" w:rsidR="000B413F" w:rsidRDefault="000B413F" w:rsidP="005316BE">
      <w:pPr>
        <w:ind w:left="5040" w:right="-180"/>
        <w:jc w:val="both"/>
        <w:rPr>
          <w:lang w:val="mk-MK"/>
        </w:rPr>
      </w:pPr>
    </w:p>
    <w:p w14:paraId="4277D027" w14:textId="2379F815" w:rsidR="005316BE" w:rsidRDefault="005316BE" w:rsidP="005316BE">
      <w:pPr>
        <w:ind w:left="5040" w:right="-180"/>
        <w:jc w:val="both"/>
        <w:rPr>
          <w:lang w:val="mk-MK"/>
        </w:rPr>
      </w:pPr>
      <w:r>
        <w:rPr>
          <w:lang w:val="mk-MK"/>
        </w:rPr>
        <w:t xml:space="preserve">            ПРЕТСЕДАТЕЛ</w:t>
      </w:r>
    </w:p>
    <w:p w14:paraId="097940D0" w14:textId="77777777" w:rsidR="005316BE" w:rsidRDefault="005316BE" w:rsidP="005316BE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67254E3C" w14:textId="4D89D92E" w:rsidR="00376D10" w:rsidRDefault="005316BE" w:rsidP="00A46626">
      <w:pPr>
        <w:ind w:firstLine="720"/>
        <w:jc w:val="both"/>
      </w:pPr>
      <w:r>
        <w:rPr>
          <w:lang w:val="mk-MK"/>
        </w:rPr>
        <w:t xml:space="preserve">                                                                                 Габриела Илиевска</w:t>
      </w:r>
    </w:p>
    <w:sectPr w:rsidR="00376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E4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77B"/>
    <w:multiLevelType w:val="hybridMultilevel"/>
    <w:tmpl w:val="58EA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45F"/>
    <w:multiLevelType w:val="hybridMultilevel"/>
    <w:tmpl w:val="F552066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58E"/>
    <w:multiLevelType w:val="hybridMultilevel"/>
    <w:tmpl w:val="67D4B68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16EA"/>
    <w:multiLevelType w:val="hybridMultilevel"/>
    <w:tmpl w:val="98020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67C8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53CC"/>
    <w:multiLevelType w:val="hybridMultilevel"/>
    <w:tmpl w:val="37922F3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8753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2F78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6D03"/>
    <w:multiLevelType w:val="hybridMultilevel"/>
    <w:tmpl w:val="B7C0DA0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00F5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15C3"/>
    <w:multiLevelType w:val="hybridMultilevel"/>
    <w:tmpl w:val="1EB6708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2D68"/>
    <w:multiLevelType w:val="hybridMultilevel"/>
    <w:tmpl w:val="9A1EFC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E312F"/>
    <w:multiLevelType w:val="hybridMultilevel"/>
    <w:tmpl w:val="2A4AC6B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16E1C"/>
    <w:multiLevelType w:val="hybridMultilevel"/>
    <w:tmpl w:val="D2080942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656D"/>
    <w:multiLevelType w:val="hybridMultilevel"/>
    <w:tmpl w:val="B742E4B2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042F0019" w:tentative="1">
      <w:start w:val="1"/>
      <w:numFmt w:val="lowerLetter"/>
      <w:lvlText w:val="%2."/>
      <w:lvlJc w:val="left"/>
      <w:pPr>
        <w:ind w:left="1866" w:hanging="360"/>
      </w:pPr>
    </w:lvl>
    <w:lvl w:ilvl="2" w:tplc="042F001B" w:tentative="1">
      <w:start w:val="1"/>
      <w:numFmt w:val="lowerRoman"/>
      <w:lvlText w:val="%3."/>
      <w:lvlJc w:val="right"/>
      <w:pPr>
        <w:ind w:left="2586" w:hanging="180"/>
      </w:pPr>
    </w:lvl>
    <w:lvl w:ilvl="3" w:tplc="042F000F" w:tentative="1">
      <w:start w:val="1"/>
      <w:numFmt w:val="decimal"/>
      <w:lvlText w:val="%4."/>
      <w:lvlJc w:val="left"/>
      <w:pPr>
        <w:ind w:left="3306" w:hanging="360"/>
      </w:pPr>
    </w:lvl>
    <w:lvl w:ilvl="4" w:tplc="042F0019" w:tentative="1">
      <w:start w:val="1"/>
      <w:numFmt w:val="lowerLetter"/>
      <w:lvlText w:val="%5."/>
      <w:lvlJc w:val="left"/>
      <w:pPr>
        <w:ind w:left="4026" w:hanging="360"/>
      </w:pPr>
    </w:lvl>
    <w:lvl w:ilvl="5" w:tplc="042F001B" w:tentative="1">
      <w:start w:val="1"/>
      <w:numFmt w:val="lowerRoman"/>
      <w:lvlText w:val="%6."/>
      <w:lvlJc w:val="right"/>
      <w:pPr>
        <w:ind w:left="4746" w:hanging="180"/>
      </w:pPr>
    </w:lvl>
    <w:lvl w:ilvl="6" w:tplc="042F000F" w:tentative="1">
      <w:start w:val="1"/>
      <w:numFmt w:val="decimal"/>
      <w:lvlText w:val="%7."/>
      <w:lvlJc w:val="left"/>
      <w:pPr>
        <w:ind w:left="5466" w:hanging="360"/>
      </w:pPr>
    </w:lvl>
    <w:lvl w:ilvl="7" w:tplc="042F0019" w:tentative="1">
      <w:start w:val="1"/>
      <w:numFmt w:val="lowerLetter"/>
      <w:lvlText w:val="%8."/>
      <w:lvlJc w:val="left"/>
      <w:pPr>
        <w:ind w:left="6186" w:hanging="360"/>
      </w:pPr>
    </w:lvl>
    <w:lvl w:ilvl="8" w:tplc="042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BD526F1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6BC0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751C"/>
    <w:multiLevelType w:val="hybridMultilevel"/>
    <w:tmpl w:val="14F0C02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F67D4"/>
    <w:multiLevelType w:val="hybridMultilevel"/>
    <w:tmpl w:val="146A77F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F085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72592"/>
    <w:multiLevelType w:val="hybridMultilevel"/>
    <w:tmpl w:val="92822F0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29FD"/>
    <w:multiLevelType w:val="hybridMultilevel"/>
    <w:tmpl w:val="FD48442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17150"/>
    <w:multiLevelType w:val="hybridMultilevel"/>
    <w:tmpl w:val="5606B008"/>
    <w:lvl w:ilvl="0" w:tplc="6D9EAEFA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44F1C"/>
    <w:multiLevelType w:val="hybridMultilevel"/>
    <w:tmpl w:val="2DF690D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A3D9D"/>
    <w:multiLevelType w:val="hybridMultilevel"/>
    <w:tmpl w:val="E4F65B4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2393F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F3801"/>
    <w:multiLevelType w:val="hybridMultilevel"/>
    <w:tmpl w:val="25AEEBF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E5991"/>
    <w:multiLevelType w:val="hybridMultilevel"/>
    <w:tmpl w:val="24B23B4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6459C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90047"/>
    <w:multiLevelType w:val="hybridMultilevel"/>
    <w:tmpl w:val="EC48056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B8B"/>
    <w:multiLevelType w:val="hybridMultilevel"/>
    <w:tmpl w:val="9E12961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1749"/>
    <w:multiLevelType w:val="hybridMultilevel"/>
    <w:tmpl w:val="011851C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53385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56A4B"/>
    <w:multiLevelType w:val="hybridMultilevel"/>
    <w:tmpl w:val="CB90DAEE"/>
    <w:lvl w:ilvl="0" w:tplc="74764F0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A1FD6"/>
    <w:multiLevelType w:val="hybridMultilevel"/>
    <w:tmpl w:val="99A2594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93D93"/>
    <w:multiLevelType w:val="hybridMultilevel"/>
    <w:tmpl w:val="F1EEC1E8"/>
    <w:lvl w:ilvl="0" w:tplc="C9AE8D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0424F"/>
    <w:multiLevelType w:val="hybridMultilevel"/>
    <w:tmpl w:val="88EAF800"/>
    <w:lvl w:ilvl="0" w:tplc="3E7A241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33D72"/>
    <w:multiLevelType w:val="hybridMultilevel"/>
    <w:tmpl w:val="F8186A3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20B0F"/>
    <w:multiLevelType w:val="hybridMultilevel"/>
    <w:tmpl w:val="FE0C9B7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44154">
    <w:abstractNumId w:val="14"/>
  </w:num>
  <w:num w:numId="2" w16cid:durableId="466899864">
    <w:abstractNumId w:val="23"/>
  </w:num>
  <w:num w:numId="3" w16cid:durableId="1735619519">
    <w:abstractNumId w:val="36"/>
  </w:num>
  <w:num w:numId="4" w16cid:durableId="1847591692">
    <w:abstractNumId w:val="1"/>
  </w:num>
  <w:num w:numId="5" w16cid:durableId="642932736">
    <w:abstractNumId w:val="34"/>
  </w:num>
  <w:num w:numId="6" w16cid:durableId="1602956709">
    <w:abstractNumId w:val="14"/>
  </w:num>
  <w:num w:numId="7" w16cid:durableId="1357193999">
    <w:abstractNumId w:val="8"/>
  </w:num>
  <w:num w:numId="8" w16cid:durableId="1819683704">
    <w:abstractNumId w:val="26"/>
  </w:num>
  <w:num w:numId="9" w16cid:durableId="737165877">
    <w:abstractNumId w:val="16"/>
  </w:num>
  <w:num w:numId="10" w16cid:durableId="1973093379">
    <w:abstractNumId w:val="10"/>
  </w:num>
  <w:num w:numId="11" w16cid:durableId="1183281663">
    <w:abstractNumId w:val="37"/>
  </w:num>
  <w:num w:numId="12" w16cid:durableId="349794726">
    <w:abstractNumId w:val="20"/>
  </w:num>
  <w:num w:numId="13" w16cid:durableId="341980775">
    <w:abstractNumId w:val="7"/>
  </w:num>
  <w:num w:numId="14" w16cid:durableId="1400398579">
    <w:abstractNumId w:val="0"/>
  </w:num>
  <w:num w:numId="15" w16cid:durableId="1112018394">
    <w:abstractNumId w:val="5"/>
  </w:num>
  <w:num w:numId="16" w16cid:durableId="1955483283">
    <w:abstractNumId w:val="17"/>
  </w:num>
  <w:num w:numId="17" w16cid:durableId="583496887">
    <w:abstractNumId w:val="33"/>
  </w:num>
  <w:num w:numId="18" w16cid:durableId="981883101">
    <w:abstractNumId w:val="29"/>
  </w:num>
  <w:num w:numId="19" w16cid:durableId="434523948">
    <w:abstractNumId w:val="39"/>
  </w:num>
  <w:num w:numId="20" w16cid:durableId="968974829">
    <w:abstractNumId w:val="4"/>
  </w:num>
  <w:num w:numId="21" w16cid:durableId="678116837">
    <w:abstractNumId w:val="2"/>
  </w:num>
  <w:num w:numId="22" w16cid:durableId="2141144525">
    <w:abstractNumId w:val="11"/>
  </w:num>
  <w:num w:numId="23" w16cid:durableId="1228800577">
    <w:abstractNumId w:val="3"/>
  </w:num>
  <w:num w:numId="24" w16cid:durableId="262155515">
    <w:abstractNumId w:val="18"/>
  </w:num>
  <w:num w:numId="25" w16cid:durableId="57872529">
    <w:abstractNumId w:val="6"/>
  </w:num>
  <w:num w:numId="26" w16cid:durableId="1457211778">
    <w:abstractNumId w:val="15"/>
  </w:num>
  <w:num w:numId="27" w16cid:durableId="1226254853">
    <w:abstractNumId w:val="19"/>
  </w:num>
  <w:num w:numId="28" w16cid:durableId="1909656189">
    <w:abstractNumId w:val="32"/>
  </w:num>
  <w:num w:numId="29" w16cid:durableId="55201446">
    <w:abstractNumId w:val="13"/>
  </w:num>
  <w:num w:numId="30" w16cid:durableId="179243716">
    <w:abstractNumId w:val="35"/>
  </w:num>
  <w:num w:numId="31" w16cid:durableId="380251720">
    <w:abstractNumId w:val="21"/>
  </w:num>
  <w:num w:numId="32" w16cid:durableId="1451515007">
    <w:abstractNumId w:val="28"/>
  </w:num>
  <w:num w:numId="33" w16cid:durableId="1720131986">
    <w:abstractNumId w:val="25"/>
  </w:num>
  <w:num w:numId="34" w16cid:durableId="1339044541">
    <w:abstractNumId w:val="9"/>
  </w:num>
  <w:num w:numId="35" w16cid:durableId="1933471202">
    <w:abstractNumId w:val="38"/>
  </w:num>
  <w:num w:numId="36" w16cid:durableId="802845522">
    <w:abstractNumId w:val="24"/>
  </w:num>
  <w:num w:numId="37" w16cid:durableId="756830420">
    <w:abstractNumId w:val="27"/>
  </w:num>
  <w:num w:numId="38" w16cid:durableId="1209952061">
    <w:abstractNumId w:val="30"/>
  </w:num>
  <w:num w:numId="39" w16cid:durableId="2004971658">
    <w:abstractNumId w:val="22"/>
  </w:num>
  <w:num w:numId="40" w16cid:durableId="1797487994">
    <w:abstractNumId w:val="31"/>
  </w:num>
  <w:num w:numId="41" w16cid:durableId="950744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D10"/>
    <w:rsid w:val="00035537"/>
    <w:rsid w:val="00044DF0"/>
    <w:rsid w:val="00075EE0"/>
    <w:rsid w:val="000B413F"/>
    <w:rsid w:val="000D6E4D"/>
    <w:rsid w:val="000E0705"/>
    <w:rsid w:val="0011004A"/>
    <w:rsid w:val="0026089A"/>
    <w:rsid w:val="002B71FF"/>
    <w:rsid w:val="00330120"/>
    <w:rsid w:val="003409EB"/>
    <w:rsid w:val="00376D10"/>
    <w:rsid w:val="003A129E"/>
    <w:rsid w:val="0042086E"/>
    <w:rsid w:val="004532E7"/>
    <w:rsid w:val="0049228C"/>
    <w:rsid w:val="00495AE0"/>
    <w:rsid w:val="004B4D38"/>
    <w:rsid w:val="004B6B8C"/>
    <w:rsid w:val="005316BE"/>
    <w:rsid w:val="005A6561"/>
    <w:rsid w:val="005D466F"/>
    <w:rsid w:val="005F4CCF"/>
    <w:rsid w:val="00630DB6"/>
    <w:rsid w:val="006525C8"/>
    <w:rsid w:val="00696AE7"/>
    <w:rsid w:val="006D4AED"/>
    <w:rsid w:val="007B390F"/>
    <w:rsid w:val="008A4043"/>
    <w:rsid w:val="00955615"/>
    <w:rsid w:val="009F0942"/>
    <w:rsid w:val="00A20FB9"/>
    <w:rsid w:val="00A36272"/>
    <w:rsid w:val="00A46626"/>
    <w:rsid w:val="00A8071F"/>
    <w:rsid w:val="00AC5E64"/>
    <w:rsid w:val="00AD5767"/>
    <w:rsid w:val="00AE271E"/>
    <w:rsid w:val="00B16FCA"/>
    <w:rsid w:val="00B3395E"/>
    <w:rsid w:val="00C15D6B"/>
    <w:rsid w:val="00C373D0"/>
    <w:rsid w:val="00CB5743"/>
    <w:rsid w:val="00CC2435"/>
    <w:rsid w:val="00D07E73"/>
    <w:rsid w:val="00D16614"/>
    <w:rsid w:val="00D30DF7"/>
    <w:rsid w:val="00D64C5D"/>
    <w:rsid w:val="00DA0744"/>
    <w:rsid w:val="00E1444A"/>
    <w:rsid w:val="00E428B2"/>
    <w:rsid w:val="00E73210"/>
    <w:rsid w:val="00EF6092"/>
    <w:rsid w:val="00F14843"/>
    <w:rsid w:val="00F267DB"/>
    <w:rsid w:val="00F651C2"/>
    <w:rsid w:val="00FD0644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F335"/>
  <w15:docId w15:val="{F2FEAF01-32A2-4E4A-9DC7-48AA7C4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316BE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5316B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3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FCC2-48BC-4EE3-91D7-E3F0A8C2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3</cp:revision>
  <cp:lastPrinted>2023-06-29T07:40:00Z</cp:lastPrinted>
  <dcterms:created xsi:type="dcterms:W3CDTF">2023-05-22T11:53:00Z</dcterms:created>
  <dcterms:modified xsi:type="dcterms:W3CDTF">2023-06-29T07:40:00Z</dcterms:modified>
</cp:coreProperties>
</file>