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left="5400"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Подготвил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Сектор за економски развој, јавнни дејности и информатичка технологија на Општина Битола</w:t>
      </w:r>
    </w:p>
    <w:p>
      <w:pPr>
        <w:spacing w:after="0" w:line="276" w:lineRule="auto"/>
        <w:ind w:left="5400"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Разгледува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Комисија за јавни дејности</w:t>
      </w:r>
    </w:p>
    <w:p>
      <w:pPr>
        <w:spacing w:after="0" w:line="276" w:lineRule="auto"/>
        <w:ind w:left="5400"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Одлучува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Совет на Општина Битола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Претставник на комисија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Борче Груевски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м-р Виолета Налевска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м-р </w:t>
      </w:r>
      <w:r>
        <w:rPr>
          <w:rFonts w:ascii="Times New Roman" w:hAnsi="Times New Roman" w:cs="Times New Roman"/>
          <w:sz w:val="24"/>
          <w:szCs w:val="24"/>
        </w:rPr>
        <w:t>Снежана Петровска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15405" cy="902335"/>
            <wp:effectExtent l="0" t="0" r="0" b="0"/>
            <wp:docPr id="5" name="Picture 4" descr="E:\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To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115" cy="91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</w:pPr>
      <w:r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  <w:t>ГОДИШЕН ИЗВЕШТАЈ ЗА РЕАЛИЗАЦИЈА НА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</w:pPr>
      <w:r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  <w:t>ПРОГРАМА ЗА КУЛТУРА ВО ОПШТИНА БИТОЛА ЗА 2022 ГОДИНА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>
      <w:pPr>
        <w:tabs>
          <w:tab w:val="left" w:pos="340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C55A11" w:themeColor="accent2" w:themeShade="BF"/>
          <w:sz w:val="32"/>
          <w:szCs w:val="28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Март, 2023</w:t>
      </w:r>
    </w:p>
    <w:p>
      <w:pPr>
        <w:spacing w:after="240" w:line="360" w:lineRule="auto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Извештајот за Програмата за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култура </w:t>
      </w:r>
      <w:r>
        <w:rPr>
          <w:rFonts w:ascii="Times New Roman" w:hAnsi="Times New Roman" w:cs="Times New Roman"/>
          <w:sz w:val="24"/>
          <w:szCs w:val="24"/>
        </w:rPr>
        <w:t>на Општина Битола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во себе </w:t>
      </w:r>
      <w:r>
        <w:rPr>
          <w:rFonts w:ascii="Times New Roman" w:hAnsi="Times New Roman" w:cs="Times New Roman"/>
          <w:sz w:val="24"/>
          <w:szCs w:val="24"/>
        </w:rPr>
        <w:t>ги вклучува реализираните активности и финансиски</w:t>
      </w:r>
      <w:r>
        <w:rPr>
          <w:rFonts w:ascii="Times New Roman" w:hAnsi="Times New Roman" w:cs="Times New Roman"/>
          <w:sz w:val="24"/>
          <w:szCs w:val="24"/>
          <w:lang w:val="mk-MK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секоја активност планирана во програмата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по јавен повик и </w:t>
      </w:r>
      <w:r>
        <w:rPr>
          <w:rFonts w:ascii="Times New Roman" w:hAnsi="Times New Roman" w:cs="Times New Roman"/>
          <w:sz w:val="24"/>
          <w:szCs w:val="24"/>
        </w:rPr>
        <w:t>поддржани културни активности.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текот на 2022 година програмата за култура имаше реализација од 99,97%.</w:t>
      </w:r>
    </w:p>
    <w:p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продолжение се табеларно прикажани активностите кои што беа поддржани и тоа на здруженија на граѓани и фондации, физички лица согласно планираните средства во  Програмата за култура во Општина Битола за 2022 година во износ од 20.893.643 ден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411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Вкупно доделени средства на здруженија/ фондации/фирми/физички лица по пат на јавен повик/оглас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Здружение/ фондација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Доделени финансиски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Стив Наумов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настан : Со гласот да се возвивнеме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Регионален младински форум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 музички фестивал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Асоцијација 615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 музички фестивал - Смотра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Пела Инфо Нет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Снимање  и промоција на филм за Иван Мелников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Народен театар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Надокнада за користење на сала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Танцов спортски клуб Степ Ап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Настан – Битола танцува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Народен театар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Шекспир фестивал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Француска Алијанса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Солстис- Празник на музиката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афирмација на музичката уметност Мјузик Арт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Балкан гала фестивал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Локум фест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Локум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Сцена – Светски музички форум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Балкански музички вибрации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 Макеоднски ракотворби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Повелете во срцето на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Узенгија Дооел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Недела на детски филмови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Асоцијација за уметност Алексовски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музика од филм, кабаре и мјузикл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Стив Наумов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граѓаните на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ЗКСОР Креативен центар за млади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фотографии од стара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изведувачки уметности Интимен театар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 – Леонс и Лена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ЗЗКА Балада Арт Продукција Прилеп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Битолски кидс самер фестивал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ромско – турско пријателство Ромско јато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Ромски поетски фестивал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Аманет добра мисла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група Мизар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Сектор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Визуелна брошура -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153.750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Друштво на ликовни   уметници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Годишна изложба на ДЛУБ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Македонија на дланка ДООЕЛ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Визуелен 360 * туристичко-географски водич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ИнтернациналенУниверзитет Еуро Прима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Денови на Сее филм фестивал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РСМ НУ Македонски Народен театар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Театарска претстава – Народен непријател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142.800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занаетчиска комора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Занаетчиството во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идеја продукција и маркетинг ДООЕЛ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1.Концерт на Фрајле, Антониа Гиговска и Мартија Станојковиќ  2.Концерт на Рибља Чорба и Дани Димитровска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ЗУР Македонски ракотворби Битола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Санката на Дедо мраз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О2МР – Кафе бар Доо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на знаковен јазик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Латерал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 се Битолските писатели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106 ДООЕЛ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Новогодишна емисија – Најдобрите во 2022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Слоу Фуд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Промоција и едукација за храна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ЗПСК Oлимпус Монс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Први на први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Про Медиа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 фестивал СИ ДО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 Дел Арте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 – Новиот Елф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Нентори 22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Новата година дојде и за животните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Клуб Конзули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 – Новогодишна збрка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Балада Арт продукција Прилеп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 – Весели звончиња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Аманет добра мисла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група Преродба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Интимен театар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претстава- Новогодишна забава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Стив Наумов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мешан хор и Мандолински оркестар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Асоцијација за уметности Алексовски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фестивал ТРА ЛА 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афирмација на музичката уметност Бит Арт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Дувачки оркестар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Танцов клуб Експоуз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Експоуз студио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на Македонците по потекло од Албанија Сонце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 мапинг за настани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Дооел Светот на Биби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Биби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Златно перо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Работилници за социоемоционален развој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Футура тим Дооел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Архивирање на зимска приказна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КВК Студио Милтон   Манаки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ФАДФ Камера 300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слепи лица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Шаховски турнир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Општински сојуз на спортови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Организирање на атлетска трка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162.000денари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ЗФСК Јове Нашко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турнир во мал фудбал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Велосипедски клуб 15ти мај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велосипедска трка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 кугларски клуб Пелистер Пин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 кугларски турнир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на кугларски клуб пелистер 1982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Кугларски турнир за мажи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Друштво на ликовни уметници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на изложба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Младински културен центар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дискусија за поддшка на локалните бизниси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Интерарт културен центар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Изведба на кореографија – Котел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Театар за деца и младинци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 – Некој нека ми каже колку сум важен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47.576 денари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Езеро без граници Отешево Ресен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на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Тетовски театар Тетово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претстава- Бубрегот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 Павловски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група ФАЏ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 Татарчевски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Хорски концерт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Панде Димитровски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Незаборав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Павловски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Џез вечер со Клод Болинг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Димовска- Митревска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група КОД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Михајловски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слики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Костов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Бит фест- Табула раса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Ристовска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Бит Фест – Љубов и светлина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Митровиќ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 Георгиевски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Срцето-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60.000 денари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Сергеј Светозарев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Њубиша Георгиевски – Магот меѓу режисерите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Дања Димковска Микаровска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Мултимедијален проект Манаки ОФФ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Симоновски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Фест - Крешчендо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Џенгис Ибраим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Бит Фест -Туркуаз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Виденовиќ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Ристо Ѓоревски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Ицаноски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Паркети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Јулијана Мирчевска Мавровска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Водење на манифестации - водител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 Божиновска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Гогова Самоников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Поп Ристов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Барокна инспирација –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Глигор Јовановски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Импров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Талевска Димко Стефановска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Шенол Мемиш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Промоција на ЦД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 Ѓоргиевски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 куклена работилница – Битолино ОФФ програма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Благој Мицевски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Сонети –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Пејковски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Нож-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 Трајковски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работи 300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Илиевски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слики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 Ѓорески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Ликовни и графички дела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Наумовски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Програмска мапа- Бит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 Гугучевски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Снимање и изработка на видео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Давор Нечак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Рецитал на Давор Нечак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Сашко Савевски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Настан - Хармониките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Вкупно доделени средства на здруженија/ фондации/физички лица без јавен оглас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  <w:t xml:space="preserve"> по програма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Здружение/ фондација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Доделени финансиски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и уметност Бабец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театарски фестивал Битолино (по програма за култура)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Ценатр за култура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Илинденски денови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  <w:t xml:space="preserve"> ( по програма)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Олимпус Монс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Настан: Високо под звездите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 Јордан Хаџи Константинов Џинот Велес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Театарска претстава – Четиори соби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Народен театар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прослава по повод 78 години постоење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ЗКТЕР Експлицит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на староградска музика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Асоцијација за уметност Алексовски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музички фестивал ТРА ЛА 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  <w:t xml:space="preserve"> (по програма)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Центар за култура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на музиката од светот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афирмација на музичката уметност Бит Арт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дувачки оркестар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Битола отворен град ( по програма за култура)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Агенција ПАТЕНТЦЕНТАР- КОНСАЛТИНГ  АД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група Меморија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1.047.454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 сокак во бело-Бела ноќ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 сокак во бело- Бела ноќ Битола ( по програма за култура)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ЗОМ Естрада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- Глас на Албанската азбука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за изучување на традиционални инструменти ТП Студио Езгија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Настап на Студио Езгија оркестар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Здужение за поттикнување и промоција на спортот,спортскиот туризам и здравиот наќин на живот БОФ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Битола Аутдор фестивал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Друштво на ФИЛМСКИТЕ РАБОТНИЦИ на Р.М.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ИФФК Браќа Манаки 2022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mk-MK"/>
              </w:rPr>
              <w:t>(по програма )</w:t>
            </w:r>
            <w:bookmarkStart w:id="0" w:name="_GoBack"/>
            <w:bookmarkEnd w:id="0"/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 ликовно студио Свети Кирил и Методиј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Поддршка на режиски трошоци на Детско ликовно студио Свети Кирил и Методија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одржлив развој СФЕРА ИНТЕРНЕШНАЛ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електро – поп бенд Нипл Пипл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на пензионери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Изготвување на монографија за 76 години од пензионерското организирање во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одржлив развој СФЕРА ИНТЕРНЕШНАЛ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 - Балканот надвор од границите -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на граѓани КУЛТУРОП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Македонисимо- Концерт на Симон Трпчевски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1.045.417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 Интерфест Битола – Интернационален фестивал на класична музика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Интернационален фестивал на класична музика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350.000 денари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 спорт ДОО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Изнајмување на простор- Ракометно игралиште за концерт на група Меморија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на Пијанисти и педагози по пијано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Фестивал- Пијано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Центар за култура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на Монодама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Битолско кинолошко друштво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Меѓународна изложба на кучиња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на роми – Ромска звезда Баир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Меѓународен ден на ромите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ромско-турско пријателство Ромско јато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Межународен ден на Ромите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Камај медиа Дооел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Изнајмување,монтажа,демонтажа на бина, рампа,платно и видео бим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афирмација на музичката уметност Мјузик Арт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Велигденски концерт на Камерен оркестар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Светски ден на џезот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ЕРИ- Европски развоен институт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Логистичка поддршка- Светски ден на џезот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Стив Наумов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два концерти на КУД Стив Наумов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ЗРУМ Перун Артис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Промоција на роман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ЕРИ- Европски развоен институт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Логистичка поддршка- Ден на Европа 9ти мај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Ѕниверзитетска библиотека Св.Климент Охридски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Поддршка за правење на просторија – Паметна соба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 Про Медиа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фестивал СИ ДО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 Монмартр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 Битолски Монмартр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НВО Импресарио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Изработка на спомен плоча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 Продукција ДООЕЛ Скопје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 плус бенд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Сцена – Светски музички форум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Ван Гог  и Ареа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Битолски книжевен круг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Битолски книжевни паметења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Кју Ар општество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Ројал Пром 2022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ДООЕЛ Божиловиќ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Креативен ден- Модна ревија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Здружение за афирмација на музичка уметност Мјузик Арт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Камерен оркестар Битола со Гоца Тржан, Горан Каран и  Ламбе Алабаковски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 ликовно студио Свети Кирил и Методиј Битола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изложба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 Поповски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Џез фактори фестивал (по програма за култура)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Мицевски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Никола Мицевски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 Блажевски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Дј Чико – Фан зона Офицерски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Милевски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Дј Бериќат – Фан зона Офицерски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 Поповски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Дј Огнен– Фан зона Офицерски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Трајковски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Печатење на книга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Тоде Шереметковски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Печатење на поетска брошура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Ицаноски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група Паркети – Фан зона Офицерски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Јовановски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Монтажа и демонтажа на церада за рампа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Стојановска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Промоција на книга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 Стаматов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Опрема за завршен настан за ИФФК Браќа Манаки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 Јосифовски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Оливер Јосифовски - Квартет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Спиркоски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Битола фест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Андреевски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и снимање на спот на група Милениум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Евгенија Здравевска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 Првасевда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Благој Мицевски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на изложба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 Гламчевски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Меѓународен филсмки фестивал Нанси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30.750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Ѓуро Илиќ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– 45 години творештво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Љубиша Милошевски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Дј Љубиша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Трајановски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Симфониски оркестар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Димовски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Настап на Камерен оркестар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140.000 денари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Илиевска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4ти ноември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Анџела Петровска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4ти  ноември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Муамет Незир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Преведувачки услуги од турски јазик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Јулијана Мирчевска Мавровска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 и сценарио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Шеровска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 и сценарио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Кочов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Изработка на фотографии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Светозарев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Изработка на сценографија за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 Ставрев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Фотографирање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 Спасевски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Изработка на ликовни дела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Васко Мавровски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Учество во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Горко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Учество во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Переловски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Изработка на авторски дизајн и видео монтажа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Аневска Дранговска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Учество во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20.000 денари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 Дранговски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Учество во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30.000 денари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Стефанов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Учество во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Мирчевски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Учество во перформанс Битола Бабам Битола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денари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mk-MK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Изготвил: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Борче Груевски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0" w:type="auto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350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350" w:type="dxa"/>
          <w:tcBorders>
            <w:top w:val="single" w:color="2E75B5" w:themeColor="accent1" w:themeShade="BF" w:sz="4" w:space="0"/>
          </w:tcBorders>
        </w:tcPr>
        <w:p>
          <w:pPr>
            <w:pStyle w:val="12"/>
            <w:jc w:val="right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</w:tc>
    </w:tr>
  </w:tbl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F"/>
    <w:rsid w:val="00007C07"/>
    <w:rsid w:val="00010EAD"/>
    <w:rsid w:val="00011457"/>
    <w:rsid w:val="00016247"/>
    <w:rsid w:val="0004157D"/>
    <w:rsid w:val="00084B88"/>
    <w:rsid w:val="000A11E6"/>
    <w:rsid w:val="000C5525"/>
    <w:rsid w:val="000C652D"/>
    <w:rsid w:val="000D41C1"/>
    <w:rsid w:val="00110E20"/>
    <w:rsid w:val="00150143"/>
    <w:rsid w:val="00164CCA"/>
    <w:rsid w:val="0016652E"/>
    <w:rsid w:val="00195E64"/>
    <w:rsid w:val="001A5DAB"/>
    <w:rsid w:val="001D08D6"/>
    <w:rsid w:val="001D7265"/>
    <w:rsid w:val="001F4FD5"/>
    <w:rsid w:val="0020436B"/>
    <w:rsid w:val="00205966"/>
    <w:rsid w:val="00230DDB"/>
    <w:rsid w:val="0026385D"/>
    <w:rsid w:val="00267BAC"/>
    <w:rsid w:val="002730EC"/>
    <w:rsid w:val="002831C7"/>
    <w:rsid w:val="00286116"/>
    <w:rsid w:val="00297637"/>
    <w:rsid w:val="002A422F"/>
    <w:rsid w:val="002A75B0"/>
    <w:rsid w:val="002C4925"/>
    <w:rsid w:val="002E70F2"/>
    <w:rsid w:val="002F4D02"/>
    <w:rsid w:val="0030451C"/>
    <w:rsid w:val="003244BF"/>
    <w:rsid w:val="00326EF9"/>
    <w:rsid w:val="003A1495"/>
    <w:rsid w:val="003B4684"/>
    <w:rsid w:val="003C68A5"/>
    <w:rsid w:val="003E400B"/>
    <w:rsid w:val="003F5808"/>
    <w:rsid w:val="004027A6"/>
    <w:rsid w:val="00406DE0"/>
    <w:rsid w:val="004304BE"/>
    <w:rsid w:val="00481849"/>
    <w:rsid w:val="004C2AB6"/>
    <w:rsid w:val="005007B1"/>
    <w:rsid w:val="005338A0"/>
    <w:rsid w:val="005741AD"/>
    <w:rsid w:val="00583530"/>
    <w:rsid w:val="0058425E"/>
    <w:rsid w:val="00585C92"/>
    <w:rsid w:val="0059732B"/>
    <w:rsid w:val="005A6FFE"/>
    <w:rsid w:val="005B57EE"/>
    <w:rsid w:val="005C086E"/>
    <w:rsid w:val="005E24DD"/>
    <w:rsid w:val="006158C6"/>
    <w:rsid w:val="00644AC1"/>
    <w:rsid w:val="00654F74"/>
    <w:rsid w:val="00656CE4"/>
    <w:rsid w:val="0065745E"/>
    <w:rsid w:val="006623E5"/>
    <w:rsid w:val="006B33D1"/>
    <w:rsid w:val="006C3FA3"/>
    <w:rsid w:val="006C76F6"/>
    <w:rsid w:val="006E0141"/>
    <w:rsid w:val="006F5B32"/>
    <w:rsid w:val="00711648"/>
    <w:rsid w:val="0073553C"/>
    <w:rsid w:val="00742988"/>
    <w:rsid w:val="00765DFD"/>
    <w:rsid w:val="00791D46"/>
    <w:rsid w:val="007973D9"/>
    <w:rsid w:val="007F7143"/>
    <w:rsid w:val="00804422"/>
    <w:rsid w:val="008053DC"/>
    <w:rsid w:val="00826181"/>
    <w:rsid w:val="00836858"/>
    <w:rsid w:val="00871458"/>
    <w:rsid w:val="00885C48"/>
    <w:rsid w:val="008964E1"/>
    <w:rsid w:val="008A492B"/>
    <w:rsid w:val="008D0210"/>
    <w:rsid w:val="008D0762"/>
    <w:rsid w:val="00915555"/>
    <w:rsid w:val="009249A9"/>
    <w:rsid w:val="0092513D"/>
    <w:rsid w:val="009263EC"/>
    <w:rsid w:val="0093179C"/>
    <w:rsid w:val="00951DE7"/>
    <w:rsid w:val="009569A3"/>
    <w:rsid w:val="0098059C"/>
    <w:rsid w:val="0098126B"/>
    <w:rsid w:val="009909ED"/>
    <w:rsid w:val="00995467"/>
    <w:rsid w:val="009E2FF3"/>
    <w:rsid w:val="009E741B"/>
    <w:rsid w:val="009F407C"/>
    <w:rsid w:val="00A14428"/>
    <w:rsid w:val="00A30864"/>
    <w:rsid w:val="00A33A8D"/>
    <w:rsid w:val="00A56E09"/>
    <w:rsid w:val="00A57E0E"/>
    <w:rsid w:val="00A75795"/>
    <w:rsid w:val="00A84B45"/>
    <w:rsid w:val="00A95B64"/>
    <w:rsid w:val="00AA0541"/>
    <w:rsid w:val="00AA3358"/>
    <w:rsid w:val="00AB5DB0"/>
    <w:rsid w:val="00AC0328"/>
    <w:rsid w:val="00AE1138"/>
    <w:rsid w:val="00B1062B"/>
    <w:rsid w:val="00B2223F"/>
    <w:rsid w:val="00B242B0"/>
    <w:rsid w:val="00B33CD9"/>
    <w:rsid w:val="00B51DE1"/>
    <w:rsid w:val="00B662D1"/>
    <w:rsid w:val="00BB58AE"/>
    <w:rsid w:val="00BB6106"/>
    <w:rsid w:val="00BC16A7"/>
    <w:rsid w:val="00BC3E9D"/>
    <w:rsid w:val="00BD14AD"/>
    <w:rsid w:val="00BD3584"/>
    <w:rsid w:val="00BD5795"/>
    <w:rsid w:val="00BF5405"/>
    <w:rsid w:val="00BF66F2"/>
    <w:rsid w:val="00C10770"/>
    <w:rsid w:val="00C401CB"/>
    <w:rsid w:val="00C440B1"/>
    <w:rsid w:val="00C5014A"/>
    <w:rsid w:val="00C61A8C"/>
    <w:rsid w:val="00CA7F8B"/>
    <w:rsid w:val="00CB3830"/>
    <w:rsid w:val="00CE0902"/>
    <w:rsid w:val="00CE29D0"/>
    <w:rsid w:val="00CE663E"/>
    <w:rsid w:val="00CF10D6"/>
    <w:rsid w:val="00CF6A56"/>
    <w:rsid w:val="00D01544"/>
    <w:rsid w:val="00D0710E"/>
    <w:rsid w:val="00D07F8E"/>
    <w:rsid w:val="00D11440"/>
    <w:rsid w:val="00D60DFF"/>
    <w:rsid w:val="00D80AEE"/>
    <w:rsid w:val="00D829D5"/>
    <w:rsid w:val="00DA2B1B"/>
    <w:rsid w:val="00DA78F2"/>
    <w:rsid w:val="00DD645B"/>
    <w:rsid w:val="00DE3458"/>
    <w:rsid w:val="00DE450D"/>
    <w:rsid w:val="00DF028F"/>
    <w:rsid w:val="00E37C70"/>
    <w:rsid w:val="00E660BB"/>
    <w:rsid w:val="00E70CFA"/>
    <w:rsid w:val="00E7440C"/>
    <w:rsid w:val="00E80C83"/>
    <w:rsid w:val="00E87167"/>
    <w:rsid w:val="00E97753"/>
    <w:rsid w:val="00EA18C3"/>
    <w:rsid w:val="00EC5756"/>
    <w:rsid w:val="00EE36BE"/>
    <w:rsid w:val="00EF258D"/>
    <w:rsid w:val="00F1101D"/>
    <w:rsid w:val="00F14C13"/>
    <w:rsid w:val="00F41DBD"/>
    <w:rsid w:val="00F51B8C"/>
    <w:rsid w:val="00F52511"/>
    <w:rsid w:val="00F72366"/>
    <w:rsid w:val="00F95E42"/>
    <w:rsid w:val="00F964D6"/>
    <w:rsid w:val="00FB378A"/>
    <w:rsid w:val="00FC3485"/>
    <w:rsid w:val="00FC5951"/>
    <w:rsid w:val="00FC7C3C"/>
    <w:rsid w:val="3F8D5AA1"/>
    <w:rsid w:val="4BB93C6F"/>
    <w:rsid w:val="4D776838"/>
    <w:rsid w:val="5CF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120" w:after="0"/>
      <w:outlineLvl w:val="0"/>
    </w:pPr>
    <w:rPr>
      <w:rFonts w:asciiTheme="majorHAnsi" w:hAnsiTheme="majorHAnsi" w:eastAsiaTheme="majorEastAsia" w:cstheme="majorBidi"/>
      <w:b/>
      <w:color w:val="2E75B6" w:themeColor="accent1" w:themeShade="BF"/>
      <w:sz w:val="28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28"/>
    <w:unhideWhenUsed/>
    <w:qFormat/>
    <w:uiPriority w:val="9"/>
    <w:pPr>
      <w:keepNext/>
      <w:keepLines/>
      <w:spacing w:before="160" w:after="120" w:line="360" w:lineRule="auto"/>
      <w:ind w:left="720"/>
      <w:outlineLvl w:val="4"/>
    </w:pPr>
    <w:rPr>
      <w:rFonts w:eastAsiaTheme="majorEastAsia" w:cstheme="majorBidi"/>
      <w:b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caption"/>
    <w:basedOn w:val="1"/>
    <w:next w:val="1"/>
    <w:unhideWhenUsed/>
    <w:qFormat/>
    <w:uiPriority w:val="35"/>
    <w:pPr>
      <w:spacing w:after="200"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1">
    <w:name w:val="annotation text"/>
    <w:basedOn w:val="1"/>
    <w:link w:val="31"/>
    <w:unhideWhenUsed/>
    <w:uiPriority w:val="99"/>
    <w:pPr>
      <w:spacing w:line="240" w:lineRule="auto"/>
    </w:pPr>
    <w:rPr>
      <w:sz w:val="20"/>
      <w:szCs w:val="20"/>
    </w:rPr>
  </w:style>
  <w:style w:type="paragraph" w:styleId="12">
    <w:name w:val="footer"/>
    <w:basedOn w:val="1"/>
    <w:link w:val="2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header"/>
    <w:basedOn w:val="1"/>
    <w:link w:val="2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4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oc 1"/>
    <w:basedOn w:val="1"/>
    <w:next w:val="1"/>
    <w:unhideWhenUsed/>
    <w:qFormat/>
    <w:uiPriority w:val="39"/>
    <w:pPr>
      <w:spacing w:after="100"/>
    </w:p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19">
    <w:name w:val="toc 4"/>
    <w:basedOn w:val="1"/>
    <w:next w:val="1"/>
    <w:unhideWhenUsed/>
    <w:qFormat/>
    <w:uiPriority w:val="39"/>
    <w:pPr>
      <w:spacing w:after="100"/>
      <w:ind w:left="660"/>
    </w:pPr>
  </w:style>
  <w:style w:type="paragraph" w:styleId="20">
    <w:name w:val="List Paragraph"/>
    <w:basedOn w:val="1"/>
    <w:qFormat/>
    <w:uiPriority w:val="0"/>
    <w:pPr>
      <w:ind w:left="720"/>
      <w:contextualSpacing/>
    </w:pPr>
  </w:style>
  <w:style w:type="paragraph" w:styleId="2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2">
    <w:name w:val="Heading 1 Char"/>
    <w:basedOn w:val="7"/>
    <w:link w:val="2"/>
    <w:qFormat/>
    <w:uiPriority w:val="9"/>
    <w:rPr>
      <w:rFonts w:asciiTheme="majorHAnsi" w:hAnsiTheme="majorHAnsi" w:eastAsiaTheme="majorEastAsia" w:cstheme="majorBidi"/>
      <w:b/>
      <w:color w:val="2E75B6" w:themeColor="accent1" w:themeShade="BF"/>
      <w:sz w:val="28"/>
      <w:szCs w:val="32"/>
    </w:rPr>
  </w:style>
  <w:style w:type="character" w:customStyle="1" w:styleId="23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4">
    <w:name w:val="Heading 3 Char"/>
    <w:basedOn w:val="7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5">
    <w:name w:val="Header Char"/>
    <w:basedOn w:val="7"/>
    <w:link w:val="13"/>
    <w:qFormat/>
    <w:uiPriority w:val="99"/>
  </w:style>
  <w:style w:type="character" w:customStyle="1" w:styleId="26">
    <w:name w:val="Footer Char"/>
    <w:basedOn w:val="7"/>
    <w:link w:val="12"/>
    <w:qFormat/>
    <w:uiPriority w:val="99"/>
  </w:style>
  <w:style w:type="character" w:customStyle="1" w:styleId="27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28">
    <w:name w:val="Heading 5 Char"/>
    <w:basedOn w:val="7"/>
    <w:link w:val="6"/>
    <w:qFormat/>
    <w:uiPriority w:val="9"/>
    <w:rPr>
      <w:rFonts w:eastAsiaTheme="majorEastAsia" w:cstheme="majorBidi"/>
      <w:b/>
      <w:sz w:val="24"/>
    </w:rPr>
  </w:style>
  <w:style w:type="paragraph" w:customStyle="1" w:styleId="29">
    <w:name w:val="TOC Heading1"/>
    <w:basedOn w:val="2"/>
    <w:next w:val="1"/>
    <w:unhideWhenUsed/>
    <w:qFormat/>
    <w:uiPriority w:val="39"/>
    <w:pPr>
      <w:spacing w:before="240"/>
      <w:outlineLvl w:val="9"/>
    </w:pPr>
    <w:rPr>
      <w:b w:val="0"/>
      <w:sz w:val="32"/>
    </w:rPr>
  </w:style>
  <w:style w:type="character" w:customStyle="1" w:styleId="30">
    <w:name w:val="Balloon Text Char"/>
    <w:basedOn w:val="7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31">
    <w:name w:val="Comment Text Char"/>
    <w:basedOn w:val="7"/>
    <w:link w:val="11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0697-2B10-4EA9-8D10-671E8BB54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2265</Words>
  <Characters>12916</Characters>
  <Lines>107</Lines>
  <Paragraphs>30</Paragraphs>
  <TotalTime>13</TotalTime>
  <ScaleCrop>false</ScaleCrop>
  <LinksUpToDate>false</LinksUpToDate>
  <CharactersWithSpaces>15151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2022-03-22T12:04:00Z</dcterms:created>
  <dc:creator>User</dc:creator>
  <cp:lastModifiedBy>viki</cp:lastModifiedBy>
  <cp:lastPrinted>2021-03-23T15:03:00Z</cp:lastPrinted>
  <dcterms:modified xsi:type="dcterms:W3CDTF">2023-03-24T07:35:26Z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BECDA170A6334B04B814B1B16C65E871</vt:lpwstr>
  </property>
</Properties>
</file>