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p>
    <w:p w:rsidR="00D261B4" w:rsidRPr="0017401E" w:rsidRDefault="00D261B4">
      <w:pPr>
        <w:pBdr>
          <w:bottom w:val="single" w:sz="6" w:space="1" w:color="auto"/>
        </w:pBdr>
        <w:rPr>
          <w:rFonts w:ascii="Times New Roman" w:hAnsi="Times New Roman"/>
          <w:sz w:val="22"/>
          <w:szCs w:val="22"/>
        </w:rPr>
      </w:pPr>
    </w:p>
    <w:p w:rsidR="000F3C86" w:rsidRPr="000F3C86" w:rsidRDefault="000F3C86" w:rsidP="000F3C86">
      <w:pPr>
        <w:pStyle w:val="Heading3"/>
        <w:ind w:firstLine="567"/>
        <w:jc w:val="center"/>
        <w:rPr>
          <w:rFonts w:ascii="Times New Roman" w:hAnsi="Times New Roman"/>
          <w:b w:val="0"/>
          <w:sz w:val="22"/>
          <w:szCs w:val="22"/>
        </w:rPr>
      </w:pPr>
      <w:r w:rsidRPr="000F3C86">
        <w:rPr>
          <w:rFonts w:ascii="Times New Roman" w:hAnsi="Times New Roman"/>
          <w:sz w:val="22"/>
          <w:szCs w:val="22"/>
        </w:rPr>
        <w:t xml:space="preserve">Ref:  </w:t>
      </w:r>
      <w:r w:rsidRPr="000F3C86">
        <w:rPr>
          <w:rFonts w:ascii="Times New Roman" w:hAnsi="Times New Roman"/>
          <w:b w:val="0"/>
          <w:sz w:val="22"/>
          <w:szCs w:val="22"/>
        </w:rPr>
        <w:t xml:space="preserve">BENEFIT-CN1-SO 2.1-SC 007 </w:t>
      </w:r>
      <w:r w:rsidR="001D03EF" w:rsidRPr="001D03EF">
        <w:rPr>
          <w:rFonts w:ascii="Times New Roman" w:hAnsi="Times New Roman"/>
          <w:b w:val="0"/>
          <w:sz w:val="22"/>
          <w:szCs w:val="22"/>
        </w:rPr>
        <w:t>( 08- 123</w:t>
      </w:r>
      <w:r w:rsidRPr="001D03EF">
        <w:rPr>
          <w:rFonts w:ascii="Times New Roman" w:hAnsi="Times New Roman"/>
          <w:b w:val="0"/>
          <w:sz w:val="22"/>
          <w:szCs w:val="22"/>
        </w:rPr>
        <w:t>/3)</w:t>
      </w:r>
    </w:p>
    <w:p w:rsidR="000F3C86" w:rsidRPr="000F3C86" w:rsidRDefault="00D261B4" w:rsidP="000F3C86">
      <w:pPr>
        <w:pStyle w:val="Heading3"/>
        <w:ind w:firstLine="567"/>
        <w:jc w:val="center"/>
        <w:rPr>
          <w:rFonts w:ascii="Times New Roman" w:hAnsi="Times New Roman"/>
          <w:sz w:val="22"/>
          <w:szCs w:val="22"/>
        </w:rPr>
      </w:pPr>
      <w:r w:rsidRPr="000F3C86">
        <w:rPr>
          <w:rFonts w:ascii="Times New Roman" w:hAnsi="Times New Roman"/>
          <w:sz w:val="22"/>
          <w:szCs w:val="22"/>
        </w:rPr>
        <w:t>Contract title</w:t>
      </w:r>
      <w:r w:rsidR="00B3382E" w:rsidRPr="000F3C86">
        <w:rPr>
          <w:rFonts w:ascii="Times New Roman" w:hAnsi="Times New Roman"/>
          <w:sz w:val="22"/>
          <w:szCs w:val="22"/>
        </w:rPr>
        <w:t>:</w:t>
      </w:r>
      <w:r w:rsidR="000F3C86" w:rsidRPr="000F3C86">
        <w:rPr>
          <w:rFonts w:ascii="Times New Roman" w:hAnsi="Times New Roman"/>
          <w:sz w:val="22"/>
          <w:szCs w:val="22"/>
        </w:rPr>
        <w:t xml:space="preserve"> </w:t>
      </w:r>
      <w:r w:rsidR="00377220" w:rsidRPr="00377220">
        <w:rPr>
          <w:rFonts w:ascii="Times New Roman" w:hAnsi="Times New Roman"/>
          <w:sz w:val="22"/>
          <w:szCs w:val="22"/>
        </w:rPr>
        <w:t xml:space="preserve">„External Expertise and Services: Project assistance evaluation in tender procedures and acceptance committee“  </w:t>
      </w:r>
    </w:p>
    <w:p w:rsidR="000F3C86" w:rsidRPr="000F3C86" w:rsidRDefault="000F3C86" w:rsidP="000F3C86">
      <w:pPr>
        <w:pStyle w:val="Heading3"/>
        <w:ind w:firstLine="567"/>
        <w:jc w:val="center"/>
        <w:rPr>
          <w:rFonts w:ascii="Times New Roman" w:hAnsi="Times New Roman"/>
          <w:sz w:val="22"/>
          <w:szCs w:val="22"/>
        </w:rPr>
      </w:pPr>
      <w:r w:rsidRPr="000F3C86">
        <w:rPr>
          <w:rFonts w:ascii="Times New Roman" w:hAnsi="Times New Roman"/>
          <w:sz w:val="22"/>
          <w:szCs w:val="22"/>
        </w:rPr>
        <w:t>Location – Bitola – Pelagonia region , project BENEFIT</w:t>
      </w:r>
    </w:p>
    <w:p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BA6A01">
        <w:rPr>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divider).We also suggest you use double-sided print</w:t>
      </w:r>
      <w:r w:rsidR="006E6287" w:rsidRPr="0017401E">
        <w:rPr>
          <w:bCs/>
          <w:sz w:val="22"/>
          <w:szCs w:val="22"/>
          <w:lang w:val="en-GB"/>
        </w:rPr>
        <w:t>ing</w:t>
      </w:r>
      <w:r w:rsidR="00DA494B">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DA494B">
        <w:rPr>
          <w:bCs/>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00DA494B">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00DA494B">
        <w:rPr>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rsidR="006A3EE0" w:rsidRPr="0017401E" w:rsidRDefault="006A3EE0" w:rsidP="00ED092A">
      <w:pPr>
        <w:pStyle w:val="Blockquote"/>
        <w:ind w:left="0"/>
        <w:jc w:val="both"/>
        <w:rPr>
          <w:sz w:val="22"/>
          <w:szCs w:val="22"/>
          <w:lang w:val="en-GB"/>
        </w:rPr>
      </w:pPr>
    </w:p>
    <w:p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rsidTr="006C5FD4">
        <w:trPr>
          <w:cantSplit/>
          <w:trHeight w:val="694"/>
        </w:trPr>
        <w:tc>
          <w:tcPr>
            <w:tcW w:w="1418" w:type="dxa"/>
            <w:tcBorders>
              <w:top w:val="nil"/>
              <w:left w:val="nil"/>
            </w:tcBorders>
          </w:tcPr>
          <w:p w:rsidR="00D261B4" w:rsidRPr="006D1139" w:rsidRDefault="00D261B4" w:rsidP="006D1139">
            <w:pPr>
              <w:rPr>
                <w:rFonts w:ascii="Times New Roman" w:hAnsi="Times New Roman"/>
                <w:sz w:val="22"/>
                <w:szCs w:val="22"/>
              </w:rPr>
            </w:pPr>
          </w:p>
        </w:tc>
        <w:tc>
          <w:tcPr>
            <w:tcW w:w="6628" w:type="dxa"/>
            <w:shd w:val="pct5" w:color="auto" w:fill="FFFFFF"/>
          </w:tcPr>
          <w:p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bl>
    <w:p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rsidR="008B192F" w:rsidRPr="0017401E" w:rsidRDefault="008B192F" w:rsidP="00910296">
            <w:pPr>
              <w:keepNext/>
              <w:keepLines/>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rsidR="008B192F" w:rsidRPr="0017401E" w:rsidRDefault="008B192F" w:rsidP="00F305AA">
            <w:pPr>
              <w:spacing w:before="60" w:after="60"/>
              <w:rPr>
                <w:rFonts w:ascii="Times New Roman" w:hAnsi="Times New Roman"/>
                <w:sz w:val="22"/>
                <w:szCs w:val="22"/>
              </w:rPr>
            </w:pPr>
          </w:p>
        </w:tc>
      </w:tr>
    </w:tbl>
    <w:p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headerReference w:type="first" r:id="rId9"/>
          <w:footerReference w:type="first" r:id="rId10"/>
          <w:footnotePr>
            <w:pos w:val="beneathText"/>
          </w:footnotePr>
          <w:endnotePr>
            <w:numFmt w:val="decimal"/>
          </w:endnotePr>
          <w:pgSz w:w="11906" w:h="16838" w:code="9"/>
          <w:pgMar w:top="1134" w:right="1134" w:bottom="1134" w:left="1134" w:header="567" w:footer="217" w:gutter="0"/>
          <w:cols w:space="720"/>
          <w:titlePg/>
        </w:sectPr>
      </w:pPr>
    </w:p>
    <w:p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p>
    <w:p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9E2C98" w:rsidRPr="0017401E">
        <w:rPr>
          <w:rFonts w:ascii="Times New Roman" w:hAnsi="Times New Roman"/>
          <w:sz w:val="22"/>
          <w:szCs w:val="22"/>
        </w:rPr>
        <w:t>tenderer</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rsidTr="0017401E">
        <w:trPr>
          <w:jc w:val="center"/>
        </w:trPr>
        <w:tc>
          <w:tcPr>
            <w:tcW w:w="2314"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1A01B2" w:rsidRPr="0017401E" w:rsidRDefault="001A01B2" w:rsidP="001A01B2">
            <w:pPr>
              <w:widowControl w:val="0"/>
              <w:spacing w:before="60" w:after="60"/>
              <w:jc w:val="center"/>
              <w:rPr>
                <w:rFonts w:ascii="Times New Roman" w:hAnsi="Times New Roman"/>
                <w:b/>
                <w:sz w:val="22"/>
                <w:szCs w:val="22"/>
                <w:highlight w:val="lightGray"/>
              </w:rPr>
            </w:pPr>
          </w:p>
          <w:p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[Pastyear</w:t>
            </w:r>
          </w:p>
          <w:p w:rsidR="001A01B2" w:rsidRPr="0017401E" w:rsidRDefault="001A01B2" w:rsidP="001A01B2">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rsidTr="0017401E">
        <w:trPr>
          <w:cantSplit/>
          <w:jc w:val="center"/>
        </w:trPr>
        <w:tc>
          <w:tcPr>
            <w:tcW w:w="2314"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4"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12" w:space="0" w:color="auto"/>
            </w:tcBorders>
            <w:vAlign w:val="center"/>
          </w:tcPr>
          <w:p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[Current ratio (current assets/current liabilities)</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t>4</w:t>
      </w:r>
      <w:r w:rsidRPr="0017401E">
        <w:rPr>
          <w:rFonts w:ascii="Times New Roman" w:hAnsi="Times New Roman"/>
          <w:b/>
          <w:sz w:val="24"/>
          <w:szCs w:val="24"/>
        </w:rPr>
        <w:tab/>
        <w:t xml:space="preserve">STAFF </w:t>
      </w:r>
    </w:p>
    <w:p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rsidTr="00BE2577">
        <w:trPr>
          <w:cantSplit/>
        </w:trPr>
        <w:tc>
          <w:tcPr>
            <w:tcW w:w="132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 xml:space="preserve">usethe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bl>
    <w:p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t>EXPERIENCE</w:t>
      </w:r>
    </w:p>
    <w:p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17401E">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rsidTr="006353E1">
        <w:trPr>
          <w:cantSplit/>
        </w:trPr>
        <w:tc>
          <w:tcPr>
            <w:tcW w:w="2373" w:type="dxa"/>
            <w:shd w:val="pct1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rsidR="00E95467" w:rsidRPr="0017401E" w:rsidRDefault="00E95467" w:rsidP="006353E1">
            <w:pPr>
              <w:widowControl w:val="0"/>
              <w:spacing w:before="60" w:after="60"/>
              <w:rPr>
                <w:rFonts w:ascii="Times New Roman" w:hAnsi="Times New Roman"/>
                <w:sz w:val="22"/>
                <w:szCs w:val="22"/>
              </w:rPr>
            </w:pPr>
          </w:p>
        </w:tc>
      </w:tr>
      <w:tr w:rsidR="002E4284" w:rsidRPr="0017401E" w:rsidTr="006353E1">
        <w:trPr>
          <w:cantSplit/>
        </w:trPr>
        <w:tc>
          <w:tcPr>
            <w:tcW w:w="237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members,if any</w:t>
            </w:r>
          </w:p>
        </w:tc>
      </w:tr>
      <w:tr w:rsidR="002E4284" w:rsidRPr="0017401E" w:rsidTr="006353E1">
        <w:trPr>
          <w:cantSplit/>
        </w:trPr>
        <w:tc>
          <w:tcPr>
            <w:tcW w:w="237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rsidTr="006353E1">
        <w:trPr>
          <w:cantSplit/>
        </w:trPr>
        <w:tc>
          <w:tcPr>
            <w:tcW w:w="8894" w:type="dxa"/>
            <w:gridSpan w:val="6"/>
            <w:shd w:val="pct5" w:color="auto" w:fill="FFFFFF"/>
            <w:vAlign w:val="center"/>
          </w:tcPr>
          <w:p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rsidTr="006353E1">
        <w:trPr>
          <w:cantSplit/>
        </w:trPr>
        <w:tc>
          <w:tcPr>
            <w:tcW w:w="8894" w:type="dxa"/>
            <w:gridSpan w:val="6"/>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1"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Organisation &amp;</w:t>
      </w:r>
      <w:r w:rsidR="0025365B">
        <w:rPr>
          <w:rFonts w:ascii="Times New Roman" w:hAnsi="Times New Roman"/>
          <w:sz w:val="22"/>
          <w:szCs w:val="22"/>
        </w:rPr>
        <w:t>m</w:t>
      </w:r>
      <w:r w:rsidRPr="0017401E">
        <w:rPr>
          <w:rFonts w:ascii="Times New Roman" w:hAnsi="Times New Roman"/>
          <w:sz w:val="22"/>
          <w:szCs w:val="22"/>
        </w:rPr>
        <w:t>ethodology</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rsidR="00025ECB" w:rsidRPr="0017401E" w:rsidRDefault="00025ECB">
      <w:pPr>
        <w:jc w:val="both"/>
        <w:rPr>
          <w:rFonts w:ascii="Times New Roman" w:hAnsi="Times New Roman"/>
          <w:color w:val="000000"/>
          <w:sz w:val="22"/>
          <w:szCs w:val="22"/>
        </w:rPr>
      </w:pPr>
    </w:p>
    <w:p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bl>
    <w:p w:rsidR="008B192F" w:rsidRPr="0017401E" w:rsidRDefault="008B192F" w:rsidP="00910296">
      <w:pPr>
        <w:widowControl w:val="0"/>
        <w:spacing w:after="120"/>
        <w:jc w:val="both"/>
        <w:rPr>
          <w:rFonts w:ascii="Times New Roman" w:hAnsi="Times New Roman"/>
          <w:sz w:val="22"/>
          <w:szCs w:val="22"/>
        </w:rPr>
      </w:pPr>
    </w:p>
    <w:p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2"/>
          <w:footerReference w:type="first" r:id="rId13"/>
          <w:endnotePr>
            <w:numFmt w:val="decimal"/>
          </w:endnotePr>
          <w:pgSz w:w="16840" w:h="11907" w:orient="landscape" w:code="9"/>
          <w:pgMar w:top="1134" w:right="1134" w:bottom="1134" w:left="1134" w:header="567" w:footer="567" w:gutter="0"/>
          <w:cols w:space="720"/>
          <w:titlePg/>
        </w:sectPr>
      </w:pPr>
    </w:p>
    <w:p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rsidR="008B192F"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rsidR="000F3C86" w:rsidRPr="0017401E" w:rsidRDefault="000F3C86" w:rsidP="00F305AA">
      <w:pPr>
        <w:widowControl w:val="0"/>
        <w:spacing w:after="120"/>
        <w:jc w:val="both"/>
        <w:rPr>
          <w:rFonts w:ascii="Times New Roman" w:hAnsi="Times New Roman"/>
          <w:sz w:val="22"/>
          <w:szCs w:val="22"/>
        </w:rPr>
      </w:pPr>
      <w:r>
        <w:rPr>
          <w:rFonts w:ascii="Times New Roman" w:hAnsi="Times New Roman"/>
          <w:sz w:val="22"/>
          <w:szCs w:val="22"/>
        </w:rPr>
        <w:t xml:space="preserve">Municipality of Bitola </w:t>
      </w:r>
    </w:p>
    <w:p w:rsidR="001323F6" w:rsidRPr="000F3C86" w:rsidRDefault="008B192F" w:rsidP="005F436C">
      <w:pPr>
        <w:widowControl w:val="0"/>
        <w:spacing w:after="120"/>
        <w:jc w:val="both"/>
        <w:outlineLvl w:val="0"/>
        <w:rPr>
          <w:rFonts w:ascii="Times New Roman" w:hAnsi="Times New Roman"/>
          <w:b/>
          <w:color w:val="FF0000"/>
          <w:sz w:val="22"/>
          <w:szCs w:val="22"/>
        </w:rPr>
      </w:pPr>
      <w:r w:rsidRPr="0017401E">
        <w:rPr>
          <w:rFonts w:ascii="Times New Roman" w:hAnsi="Times New Roman"/>
          <w:b/>
          <w:sz w:val="22"/>
          <w:szCs w:val="22"/>
        </w:rPr>
        <w:t xml:space="preserve">Your ref: </w:t>
      </w:r>
      <w:r w:rsidR="000F3C86" w:rsidRPr="000F3C86">
        <w:rPr>
          <w:rFonts w:ascii="Times New Roman" w:hAnsi="Times New Roman"/>
          <w:b/>
          <w:sz w:val="22"/>
          <w:szCs w:val="22"/>
        </w:rPr>
        <w:t xml:space="preserve">BENEFIT-CN1-SO 2.1-SC </w:t>
      </w:r>
      <w:r w:rsidR="000F3C86" w:rsidRPr="00377220">
        <w:rPr>
          <w:rFonts w:ascii="Times New Roman" w:hAnsi="Times New Roman"/>
          <w:b/>
          <w:color w:val="000000" w:themeColor="text1"/>
          <w:sz w:val="22"/>
          <w:szCs w:val="22"/>
        </w:rPr>
        <w:t xml:space="preserve">007 </w:t>
      </w:r>
      <w:r w:rsidR="00377220" w:rsidRPr="00377220">
        <w:rPr>
          <w:rFonts w:ascii="Times New Roman" w:hAnsi="Times New Roman"/>
          <w:b/>
          <w:color w:val="000000" w:themeColor="text1"/>
          <w:sz w:val="22"/>
          <w:szCs w:val="22"/>
        </w:rPr>
        <w:t>( 08- 123</w:t>
      </w:r>
      <w:r w:rsidR="000F3C86" w:rsidRPr="00377220">
        <w:rPr>
          <w:rFonts w:ascii="Times New Roman" w:hAnsi="Times New Roman"/>
          <w:b/>
          <w:color w:val="000000" w:themeColor="text1"/>
          <w:sz w:val="22"/>
          <w:szCs w:val="22"/>
        </w:rPr>
        <w:t>/3)</w:t>
      </w:r>
    </w:p>
    <w:p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as member of the consortium led by &lt;</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rsidR="00377220" w:rsidRDefault="00377220" w:rsidP="003704D2">
      <w:pPr>
        <w:jc w:val="center"/>
        <w:rPr>
          <w:rFonts w:ascii="Times New Roman" w:hAnsi="Times New Roman"/>
          <w:b/>
          <w:sz w:val="22"/>
          <w:szCs w:val="22"/>
        </w:rPr>
      </w:pPr>
    </w:p>
    <w:p w:rsidR="00377220" w:rsidRDefault="00377220" w:rsidP="003704D2">
      <w:pPr>
        <w:jc w:val="center"/>
        <w:rPr>
          <w:rFonts w:ascii="Times New Roman" w:hAnsi="Times New Roman"/>
          <w:b/>
          <w:sz w:val="22"/>
          <w:szCs w:val="22"/>
        </w:rPr>
      </w:pPr>
    </w:p>
    <w:p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rsidR="003704D2" w:rsidRPr="0017401E" w:rsidRDefault="003704D2" w:rsidP="00377220">
      <w:pPr>
        <w:spacing w:after="0"/>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rsidR="003704D2" w:rsidRPr="0017401E" w:rsidRDefault="003704D2" w:rsidP="00377220">
      <w:pPr>
        <w:widowControl w:val="0"/>
        <w:tabs>
          <w:tab w:val="left" w:pos="360"/>
        </w:tabs>
        <w:spacing w:after="0"/>
        <w:jc w:val="both"/>
        <w:rPr>
          <w:rFonts w:ascii="Times New Roman" w:hAnsi="Times New Roman"/>
          <w:sz w:val="22"/>
          <w:szCs w:val="22"/>
        </w:rPr>
      </w:pPr>
      <w:r w:rsidRPr="0017401E">
        <w:rPr>
          <w:rFonts w:ascii="Times New Roman" w:hAnsi="Times New Roman"/>
          <w:sz w:val="22"/>
          <w:szCs w:val="22"/>
          <w:highlight w:val="yellow"/>
        </w:rPr>
        <w:t>* Delete as applicable</w:t>
      </w:r>
    </w:p>
    <w:p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highlight w:val="yellow"/>
        </w:rPr>
        <w:t>If this declaration is completed by a consortium member:</w:t>
      </w:r>
    </w:p>
    <w:p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 xml:space="preserve">The following table contains our financial data as included in the consortium’s application form.These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rsidTr="0017401E">
        <w:trPr>
          <w:jc w:val="center"/>
        </w:trPr>
        <w:tc>
          <w:tcPr>
            <w:tcW w:w="2254"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4B2FB9" w:rsidRPr="0017401E" w:rsidRDefault="004B2FB9" w:rsidP="004B2FB9">
            <w:pPr>
              <w:widowControl w:val="0"/>
              <w:spacing w:before="60" w:after="60"/>
              <w:jc w:val="center"/>
              <w:rPr>
                <w:rFonts w:ascii="Times New Roman" w:hAnsi="Times New Roman"/>
                <w:b/>
                <w:sz w:val="22"/>
                <w:szCs w:val="22"/>
                <w:highlight w:val="lightGray"/>
              </w:rPr>
            </w:pPr>
          </w:p>
          <w:p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 year</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rsidTr="0017401E">
        <w:trPr>
          <w:jc w:val="center"/>
        </w:trPr>
        <w:tc>
          <w:tcPr>
            <w:tcW w:w="2254"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4"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4" w:space="0" w:color="auto"/>
            </w:tcBorders>
          </w:tcPr>
          <w:p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[Current ratio (current assets/current liabilities)</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rsidTr="0017401E">
        <w:trPr>
          <w:cantSplit/>
          <w:trHeight w:val="288"/>
        </w:trPr>
        <w:tc>
          <w:tcPr>
            <w:tcW w:w="1320" w:type="dxa"/>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rsidTr="0017401E">
        <w:trPr>
          <w:cantSplit/>
          <w:trHeight w:val="288"/>
        </w:trPr>
        <w:tc>
          <w:tcPr>
            <w:tcW w:w="132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rsidTr="0017401E">
        <w:trPr>
          <w:cantSplit/>
        </w:trPr>
        <w:tc>
          <w:tcPr>
            <w:tcW w:w="132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rsidTr="0017401E">
        <w:trPr>
          <w:cantSplit/>
        </w:trPr>
        <w:tc>
          <w:tcPr>
            <w:tcW w:w="1320" w:type="dxa"/>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bl>
    <w:p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rsidR="00D01CA8" w:rsidRPr="0017401E" w:rsidRDefault="00D01CA8" w:rsidP="00D01CA8">
      <w:pPr>
        <w:pStyle w:val="Annexetitle"/>
      </w:pPr>
      <w:r w:rsidRPr="0017401E">
        <w:t>Statement of exclusivity and availability</w:t>
      </w:r>
      <w:r w:rsidR="00C12507" w:rsidRPr="0017401E">
        <w:rPr>
          <w:rStyle w:val="EndnoteReference"/>
        </w:rPr>
        <w:endnoteReference w:id="16"/>
      </w:r>
      <w:r w:rsidRPr="0017401E">
        <w:br/>
      </w:r>
      <w:r w:rsidRPr="0017401E">
        <w:br/>
        <w:t>Publ</w:t>
      </w:r>
      <w:r w:rsidR="006C0C41">
        <w:t xml:space="preserve">ication ref: </w:t>
      </w:r>
      <w:r w:rsidR="004D4692" w:rsidRPr="004D4692">
        <w:t>BENEFIT-CN1-SO 2.1-SC 007 ( 08- 123/3)</w:t>
      </w:r>
      <w:bookmarkStart w:id="0" w:name="_GoBack"/>
      <w:bookmarkEnd w:id="0"/>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0F3C86" w:rsidRPr="0017401E" w:rsidTr="00960410">
        <w:trPr>
          <w:jc w:val="center"/>
        </w:trPr>
        <w:tc>
          <w:tcPr>
            <w:tcW w:w="2696" w:type="dxa"/>
          </w:tcPr>
          <w:p w:rsidR="000F3C86" w:rsidRPr="0017401E" w:rsidRDefault="000F3C86" w:rsidP="000F3C86">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rsidR="000F3C86" w:rsidRPr="0017401E" w:rsidRDefault="000F3C86" w:rsidP="000F3C86">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rsidR="000F3C86" w:rsidRPr="0017401E" w:rsidRDefault="000F3C86" w:rsidP="000F3C86">
            <w:pPr>
              <w:spacing w:after="0"/>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full time</w:t>
            </w:r>
            <w:r w:rsidRPr="0017401E">
              <w:rPr>
                <w:rFonts w:ascii="Times New Roman" w:hAnsi="Times New Roman"/>
                <w:sz w:val="22"/>
                <w:szCs w:val="22"/>
              </w:rPr>
              <w:t>] [</w:t>
            </w:r>
            <w:r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0F3C86" w:rsidRPr="0017401E" w:rsidTr="00960410">
        <w:trPr>
          <w:jc w:val="center"/>
        </w:trPr>
        <w:tc>
          <w:tcPr>
            <w:tcW w:w="2696" w:type="dxa"/>
          </w:tcPr>
          <w:p w:rsidR="000F3C86" w:rsidRPr="0017401E" w:rsidRDefault="000F3C86" w:rsidP="000F3C86">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rsidR="000F3C86" w:rsidRPr="0017401E" w:rsidRDefault="000F3C86" w:rsidP="000F3C86">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rsidR="000F3C86" w:rsidRPr="0017401E" w:rsidRDefault="000F3C86" w:rsidP="000F3C86">
            <w:pPr>
              <w:spacing w:after="0"/>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full time</w:t>
            </w:r>
            <w:r w:rsidRPr="0017401E">
              <w:rPr>
                <w:rFonts w:ascii="Times New Roman" w:hAnsi="Times New Roman"/>
                <w:sz w:val="22"/>
                <w:szCs w:val="22"/>
              </w:rPr>
              <w:t>] [</w:t>
            </w:r>
            <w:r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0F3C86" w:rsidRPr="0017401E" w:rsidTr="00960410">
        <w:trPr>
          <w:jc w:val="center"/>
        </w:trPr>
        <w:tc>
          <w:tcPr>
            <w:tcW w:w="2696" w:type="dxa"/>
          </w:tcPr>
          <w:p w:rsidR="000F3C86" w:rsidRPr="0017401E" w:rsidRDefault="000F3C86" w:rsidP="000F3C86">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rsidR="000F3C86" w:rsidRPr="0017401E" w:rsidRDefault="000F3C86" w:rsidP="000F3C86">
            <w:pPr>
              <w:tabs>
                <w:tab w:val="left" w:pos="1701"/>
              </w:tabs>
              <w:spacing w:before="40" w:after="40"/>
              <w:jc w:val="center"/>
              <w:rPr>
                <w:rFonts w:ascii="Times New Roman" w:hAnsi="Times New Roman"/>
                <w:sz w:val="22"/>
                <w:szCs w:val="22"/>
              </w:rPr>
            </w:pPr>
          </w:p>
        </w:tc>
        <w:tc>
          <w:tcPr>
            <w:tcW w:w="2410" w:type="dxa"/>
            <w:shd w:val="clear" w:color="auto" w:fill="auto"/>
          </w:tcPr>
          <w:p w:rsidR="000F3C86" w:rsidRPr="0017401E" w:rsidRDefault="000F3C86" w:rsidP="000F3C86">
            <w:pPr>
              <w:spacing w:after="0"/>
              <w:rPr>
                <w:rFonts w:ascii="Times New Roman" w:hAnsi="Times New Roman"/>
                <w:sz w:val="22"/>
                <w:szCs w:val="22"/>
              </w:rPr>
            </w:pPr>
          </w:p>
        </w:tc>
      </w:tr>
    </w:tbl>
    <w:p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bl>
    <w:p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4"/>
      <w:footerReference w:type="first" r:id="rId15"/>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A62" w:rsidRDefault="00DE5A62" w:rsidP="006D1139">
      <w:pPr>
        <w:spacing w:before="120" w:after="0"/>
      </w:pPr>
      <w:r>
        <w:separator/>
      </w:r>
    </w:p>
  </w:endnote>
  <w:endnote w:type="continuationSeparator" w:id="0">
    <w:p w:rsidR="00DE5A62" w:rsidRDefault="00DE5A62">
      <w:r>
        <w:continuationSeparator/>
      </w:r>
    </w:p>
  </w:endnote>
  <w:endnote w:id="1">
    <w:p w:rsidR="006353E1" w:rsidRPr="003043BF" w:rsidRDefault="006353E1" w:rsidP="0025365B">
      <w:pPr>
        <w:pStyle w:val="EndnoteText"/>
      </w:pPr>
      <w:r w:rsidRPr="006D1139">
        <w:rPr>
          <w:rStyle w:val="EndnoteReference"/>
          <w:sz w:val="16"/>
          <w:szCs w:val="16"/>
        </w:rPr>
        <w:endnoteRef/>
      </w:r>
      <w:r w:rsidRPr="003043BF">
        <w:t>Country in which the legal entity is registered.</w:t>
      </w:r>
    </w:p>
  </w:endnote>
  <w:endnote w:id="2">
    <w:p w:rsidR="006353E1" w:rsidRPr="003043BF" w:rsidRDefault="006353E1" w:rsidP="003043BF">
      <w:pPr>
        <w:pStyle w:val="EndnoteText"/>
      </w:pPr>
      <w:r w:rsidRPr="006D1139">
        <w:rPr>
          <w:rStyle w:val="EndnoteReference"/>
          <w:sz w:val="16"/>
          <w:szCs w:val="16"/>
        </w:rPr>
        <w:endnoteRef/>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rsidR="006353E1" w:rsidRPr="003043BF" w:rsidRDefault="006353E1" w:rsidP="003043BF">
      <w:pPr>
        <w:pStyle w:val="EndnoteText"/>
      </w:pPr>
      <w:r w:rsidRPr="006D1139">
        <w:rPr>
          <w:rStyle w:val="EndnoteReference"/>
          <w:sz w:val="16"/>
          <w:szCs w:val="16"/>
        </w:rPr>
        <w:endnoteRef/>
      </w:r>
      <w:r w:rsidRPr="003043BF">
        <w:t>Natural persons must prove their capacity in accordance with the selection criteria and by the appropriate means.</w:t>
      </w:r>
    </w:p>
  </w:endnote>
  <w:endnote w:id="4">
    <w:p w:rsidR="006353E1" w:rsidRPr="00DA441A" w:rsidRDefault="006353E1" w:rsidP="003043BF">
      <w:pPr>
        <w:pStyle w:val="EndnoteText"/>
      </w:pPr>
      <w:r w:rsidRPr="006D1139">
        <w:rPr>
          <w:rStyle w:val="EndnoteReference"/>
          <w:sz w:val="16"/>
          <w:szCs w:val="16"/>
        </w:rPr>
        <w:endnoteRef/>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rsidR="001A01B2" w:rsidRPr="00DA441A" w:rsidRDefault="001A01B2" w:rsidP="003043BF">
      <w:pPr>
        <w:pStyle w:val="EndnoteText"/>
      </w:pPr>
      <w:r w:rsidRPr="006D1139">
        <w:rPr>
          <w:rStyle w:val="EndnoteReference"/>
          <w:sz w:val="16"/>
          <w:szCs w:val="16"/>
        </w:rPr>
        <w:endnoteRef/>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rsidR="001A01B2" w:rsidRPr="003043BF" w:rsidRDefault="001A01B2" w:rsidP="00D35D73">
      <w:pPr>
        <w:pStyle w:val="EndnoteText"/>
      </w:pPr>
      <w:r w:rsidRPr="006D1139">
        <w:rPr>
          <w:rStyle w:val="EndnoteReference"/>
          <w:sz w:val="16"/>
          <w:szCs w:val="16"/>
        </w:rPr>
        <w:endnoteRef/>
      </w:r>
      <w:r w:rsidRPr="003043BF">
        <w:t>Amounts entered in the ‘Average’ column must be the mathematical average of the amounts entered in the three preceding columns of the same row.</w:t>
      </w:r>
    </w:p>
  </w:endnote>
  <w:endnote w:id="7">
    <w:p w:rsidR="001A01B2" w:rsidRPr="003043BF" w:rsidRDefault="001A01B2" w:rsidP="00DA441A">
      <w:pPr>
        <w:pStyle w:val="EndnoteText"/>
      </w:pPr>
      <w:r w:rsidRPr="006D1139">
        <w:rPr>
          <w:rStyle w:val="EndnoteReference"/>
          <w:sz w:val="16"/>
          <w:szCs w:val="16"/>
        </w:rPr>
        <w:endnoteRef/>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rsidR="001A01B2" w:rsidRPr="003043BF" w:rsidRDefault="001A01B2" w:rsidP="004151C3">
      <w:pPr>
        <w:pStyle w:val="EndnoteText"/>
      </w:pPr>
      <w:r w:rsidRPr="006D1139">
        <w:rPr>
          <w:rStyle w:val="EndnoteReference"/>
          <w:sz w:val="16"/>
          <w:szCs w:val="16"/>
        </w:rPr>
        <w:endnoteRef/>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rsidR="00712A40" w:rsidRPr="003043BF" w:rsidRDefault="006353E1" w:rsidP="003043BF">
      <w:pPr>
        <w:pStyle w:val="EndnoteText"/>
      </w:pPr>
      <w:r w:rsidRPr="006D1139">
        <w:rPr>
          <w:rStyle w:val="EndnoteReference"/>
          <w:sz w:val="16"/>
          <w:szCs w:val="16"/>
        </w:rPr>
        <w:endnoteRef/>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rsidR="006353E1" w:rsidRPr="003043BF" w:rsidRDefault="006353E1" w:rsidP="003043BF">
      <w:pPr>
        <w:pStyle w:val="EndnoteText"/>
      </w:pPr>
      <w:r w:rsidRPr="006D1139">
        <w:rPr>
          <w:rStyle w:val="EndnoteReference"/>
          <w:sz w:val="16"/>
          <w:szCs w:val="16"/>
        </w:rPr>
        <w:endnoteRef/>
      </w:r>
      <w:r w:rsidRPr="003043BF">
        <w:t>Add / delete additional lines and/or rows as appropriate. If this application is submitted by an individual legal entity, the name of the legal entity should be entered as ‘Leader’ (and all other columns should be deleted).</w:t>
      </w:r>
    </w:p>
  </w:endnote>
  <w:endnote w:id="12">
    <w:p w:rsidR="006353E1" w:rsidRPr="00D35D73" w:rsidRDefault="006353E1" w:rsidP="003043BF">
      <w:pPr>
        <w:pStyle w:val="EndnoteText"/>
      </w:pPr>
      <w:r w:rsidRPr="006D1139">
        <w:rPr>
          <w:rStyle w:val="EndnoteReference"/>
          <w:sz w:val="16"/>
          <w:szCs w:val="16"/>
        </w:rPr>
        <w:endnoteRef/>
      </w:r>
      <w:r w:rsidRPr="003043BF">
        <w:t>For framework contracts, only specific contracts corresponding to assignments implemented under such framework contracts shall be considered.</w:t>
      </w:r>
    </w:p>
  </w:endnote>
  <w:endnote w:id="13">
    <w:p w:rsidR="006353E1" w:rsidRPr="003043BF" w:rsidRDefault="006353E1" w:rsidP="00D35D73">
      <w:pPr>
        <w:pStyle w:val="EndnoteText"/>
      </w:pPr>
      <w:r w:rsidRPr="006D1139">
        <w:rPr>
          <w:rStyle w:val="EndnoteReference"/>
          <w:sz w:val="16"/>
          <w:szCs w:val="16"/>
        </w:rPr>
        <w:endnoteRef/>
      </w:r>
      <w:r w:rsidRPr="003043BF">
        <w:t>The effect of inflation will not be taken into account.</w:t>
      </w:r>
    </w:p>
  </w:endnote>
  <w:endnote w:id="14">
    <w:p w:rsidR="006353E1" w:rsidRPr="003043BF" w:rsidRDefault="006353E1" w:rsidP="00DA441A">
      <w:pPr>
        <w:pStyle w:val="EndnoteText"/>
      </w:pPr>
      <w:r w:rsidRPr="006D1139">
        <w:rPr>
          <w:rStyle w:val="EndnoteReference"/>
          <w:sz w:val="16"/>
          <w:szCs w:val="16"/>
        </w:rPr>
        <w:endnoteRef/>
      </w:r>
      <w:r w:rsidRPr="003043BF">
        <w:t xml:space="preserve">If the reference contract is only partially completed, please quote the percentage and value which has been    completed. </w:t>
      </w:r>
    </w:p>
  </w:endnote>
  <w:endnote w:id="15">
    <w:p w:rsidR="00BB3EA7" w:rsidRPr="004151C3" w:rsidRDefault="00BB3EA7" w:rsidP="004151C3">
      <w:pPr>
        <w:pStyle w:val="EndnoteText"/>
      </w:pPr>
      <w:r w:rsidRPr="006D1139">
        <w:rPr>
          <w:rStyle w:val="EndnoteReference"/>
          <w:sz w:val="16"/>
          <w:szCs w:val="16"/>
        </w:rPr>
        <w:endnoteRef/>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rsidR="00C12507" w:rsidRPr="003043BF" w:rsidRDefault="00C12507" w:rsidP="004151C3">
      <w:pPr>
        <w:pStyle w:val="EndnoteText"/>
      </w:pPr>
      <w:r w:rsidRPr="006D1139">
        <w:rPr>
          <w:rStyle w:val="EndnoteReference"/>
          <w:sz w:val="16"/>
          <w:szCs w:val="16"/>
        </w:rPr>
        <w:endnoteRef/>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panose1 w:val="00000000000000000000"/>
    <w:charset w:val="00"/>
    <w:family w:val="auto"/>
    <w:notTrueType/>
    <w:pitch w:val="variable"/>
    <w:sig w:usb0="80000067"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Pr="00EB4554" w:rsidRDefault="00DE023B" w:rsidP="0017401E">
    <w:pPr>
      <w:pStyle w:val="Footer"/>
      <w:tabs>
        <w:tab w:val="clear" w:pos="4320"/>
        <w:tab w:val="clear" w:pos="8640"/>
        <w:tab w:val="right" w:pos="9639"/>
        <w:tab w:val="right" w:pos="14034"/>
      </w:tabs>
      <w:spacing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Pr="00EB4554" w:rsidRDefault="000F03F5"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006353E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4D4692">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4D4692">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Pr="00EB4554" w:rsidRDefault="00DE023B" w:rsidP="006D1139">
    <w:pPr>
      <w:pStyle w:val="Footer"/>
      <w:tabs>
        <w:tab w:val="clear" w:pos="4320"/>
        <w:tab w:val="clear" w:pos="8640"/>
      </w:tabs>
      <w:spacing w:before="120"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p>
  <w:p w:rsidR="006353E1" w:rsidRPr="00EB4554" w:rsidRDefault="000F03F5"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006353E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4D4692">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4D4692">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Pr="00EB4554" w:rsidRDefault="00DE023B"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p>
  <w:p w:rsidR="006353E1" w:rsidRPr="00EB4554" w:rsidRDefault="000F03F5"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006353E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4D4692">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4D4692">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Pr="00910296" w:rsidRDefault="00DE023B" w:rsidP="006D1139">
    <w:pPr>
      <w:pStyle w:val="Footer"/>
      <w:tabs>
        <w:tab w:val="clear" w:pos="4320"/>
        <w:tab w:val="clear" w:pos="8640"/>
        <w:tab w:val="right" w:pos="14175"/>
      </w:tabs>
      <w:spacing w:before="120" w:after="0"/>
      <w:ind w:right="360"/>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p>
  <w:p w:rsidR="006353E1" w:rsidRPr="00910296" w:rsidRDefault="000F03F5"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006353E1"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4D4692">
      <w:rPr>
        <w:rStyle w:val="PageNumber"/>
        <w:rFonts w:ascii="Times New Roman" w:hAnsi="Times New Roman"/>
        <w:noProof/>
      </w:rPr>
      <w:t>4</w:t>
    </w:r>
    <w:r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D4692">
      <w:rPr>
        <w:rStyle w:val="PageNumber"/>
        <w:rFonts w:ascii="Times New Roman" w:hAnsi="Times New Roman"/>
        <w:noProof/>
      </w:rPr>
      <w:t>11</w:t>
    </w:r>
    <w:r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Default="00DE023B" w:rsidP="006D1139">
    <w:pPr>
      <w:pStyle w:val="Footer"/>
      <w:tabs>
        <w:tab w:val="clear" w:pos="4320"/>
        <w:tab w:val="clear" w:pos="8640"/>
        <w:tab w:val="right" w:pos="9639"/>
        <w:tab w:val="right" w:pos="14601"/>
      </w:tabs>
      <w:spacing w:before="120" w:after="0"/>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Pr="00910296" w:rsidRDefault="000F03F5"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006353E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4D4692">
      <w:rPr>
        <w:rFonts w:ascii="Times New Roman" w:hAnsi="Times New Roman"/>
        <w:noProof/>
        <w:sz w:val="18"/>
        <w:szCs w:val="18"/>
      </w:rPr>
      <w:t>11</w:t>
    </w:r>
    <w:r w:rsidRPr="00910296">
      <w:rPr>
        <w:rFonts w:ascii="Times New Roman" w:hAnsi="Times New Roman"/>
        <w:sz w:val="18"/>
        <w:szCs w:val="18"/>
      </w:rPr>
      <w:fldChar w:fldCharType="end"/>
    </w:r>
    <w:r w:rsidR="0017401E" w:rsidRPr="00910296">
      <w:rPr>
        <w:rFonts w:ascii="Times New Roman" w:hAnsi="Times New Roman"/>
        <w:sz w:val="18"/>
        <w:szCs w:val="18"/>
      </w:rPr>
      <w:t xml:space="preserve">of </w:t>
    </w:r>
    <w:r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D4692">
      <w:rPr>
        <w:rStyle w:val="PageNumber"/>
        <w:rFonts w:ascii="Times New Roman" w:hAnsi="Times New Roman"/>
        <w:noProof/>
      </w:rPr>
      <w:t>11</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Pr="00910296" w:rsidRDefault="00DE023B" w:rsidP="0017401E">
    <w:pPr>
      <w:pStyle w:val="Footer"/>
      <w:tabs>
        <w:tab w:val="clear" w:pos="4320"/>
        <w:tab w:val="clear" w:pos="8640"/>
        <w:tab w:val="right" w:pos="14034"/>
      </w:tabs>
      <w:spacing w:after="0"/>
      <w:ind w:right="-1"/>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Pr="0017401E" w:rsidRDefault="000F03F5"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006353E1"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4D4692">
      <w:rPr>
        <w:rStyle w:val="PageNumber"/>
        <w:rFonts w:ascii="Times New Roman" w:hAnsi="Times New Roman"/>
        <w:noProof/>
      </w:rPr>
      <w:t>8</w:t>
    </w:r>
    <w:r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D4692">
      <w:rPr>
        <w:rStyle w:val="PageNumber"/>
        <w:rFonts w:ascii="Times New Roman" w:hAnsi="Times New Roman"/>
        <w:noProof/>
      </w:rPr>
      <w:t>11</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A62" w:rsidRDefault="00DE5A62">
      <w:r>
        <w:separator/>
      </w:r>
    </w:p>
  </w:footnote>
  <w:footnote w:type="continuationSeparator" w:id="0">
    <w:p w:rsidR="00DE5A62" w:rsidRDefault="00DE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9D" w:rsidRPr="008C289D" w:rsidRDefault="004D4692" w:rsidP="008C289D">
    <w:pPr>
      <w:pStyle w:val="Header"/>
      <w:rPr>
        <w:b/>
      </w:rPr>
    </w:pPr>
    <w:r>
      <w:pict>
        <v:shapetype id="_x0000_t202" coordsize="21600,21600" o:spt="202" path="m,l,21600r21600,l21600,xe">
          <v:stroke joinstyle="miter"/>
          <v:path gradientshapeok="t" o:connecttype="rect"/>
        </v:shapetype>
        <v:shape id="Text Box 3" o:spid="_x0000_s27649" type="#_x0000_t202" style="position:absolute;margin-left:324.35pt;margin-top:-25.65pt;width:129.6pt;height:106.6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" filled="f" stroked="f">
          <v:textbox style="mso-next-textbox:#Text Box 3">
            <w:txbxContent>
              <w:p w:rsidR="008C289D" w:rsidRDefault="008C289D" w:rsidP="008C289D">
                <w:pPr>
                  <w:jc w:val="center"/>
                  <w:rPr>
                    <w:rFonts w:ascii="CG Times (W1)" w:hAnsi="CG Times (W1)"/>
                    <w:lang w:val="en-US" w:eastAsia="en-US"/>
                  </w:rPr>
                </w:pPr>
              </w:p>
              <w:p w:rsidR="008C289D" w:rsidRDefault="008C289D" w:rsidP="008C289D">
                <w:pPr>
                  <w:jc w:val="center"/>
                  <w:rPr>
                    <w:rFonts w:ascii="CG Times (W1)" w:hAnsi="CG Times (W1)"/>
                    <w:lang w:val="en-US" w:eastAsia="en-US"/>
                  </w:rPr>
                </w:pPr>
                <w:r>
                  <w:rPr>
                    <w:rFonts w:ascii="CG Times (W1)" w:hAnsi="CG Times (W1)"/>
                    <w:noProof/>
                    <w:lang w:val="en-US" w:eastAsia="en-US"/>
                  </w:rPr>
                  <w:drawing>
                    <wp:inline distT="0" distB="0" distL="0" distR="0">
                      <wp:extent cx="400050" cy="514350"/>
                      <wp:effectExtent l="0" t="0" r="0" b="0"/>
                      <wp:docPr id="2" name="Picture 2" descr="GR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8C289D" w:rsidRDefault="008C289D" w:rsidP="008C289D">
                <w:pPr>
                  <w:jc w:val="center"/>
                </w:pPr>
                <w:r>
                  <w:rPr>
                    <w:rFonts w:ascii="Cambria" w:hAnsi="Cambria"/>
                    <w:noProof/>
                    <w:color w:val="808080"/>
                    <w:szCs w:val="22"/>
                    <w:lang w:eastAsia="en-US"/>
                  </w:rPr>
                  <w:t>MUNICIPALITY OF BITOLA</w:t>
                </w:r>
              </w:p>
            </w:txbxContent>
          </v:textbox>
        </v:shape>
      </w:pict>
    </w:r>
    <w:r w:rsidR="008C289D" w:rsidRPr="008C289D">
      <w:rPr>
        <w:b/>
        <w:noProof/>
        <w:lang w:val="en-US" w:eastAsia="en-US"/>
      </w:rPr>
      <w:drawing>
        <wp:inline distT="0" distB="0" distL="0" distR="0">
          <wp:extent cx="3562350" cy="819150"/>
          <wp:effectExtent l="0" t="0" r="0" b="0"/>
          <wp:docPr id="1" name="Picture 1" descr="project logo 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logo 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62350" cy="819150"/>
                  </a:xfrm>
                  <a:prstGeom prst="rect">
                    <a:avLst/>
                  </a:prstGeom>
                  <a:noFill/>
                  <a:ln>
                    <a:noFill/>
                  </a:ln>
                </pic:spPr>
              </pic:pic>
            </a:graphicData>
          </a:graphic>
        </wp:inline>
      </w:drawing>
    </w:r>
    <w:r w:rsidR="008C289D" w:rsidRPr="008C289D">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7651"/>
    <o:shapelayout v:ext="edit">
      <o:idmap v:ext="edit" data="27"/>
    </o:shapelayout>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3F5"/>
    <w:rsid w:val="000F0AC0"/>
    <w:rsid w:val="000F291F"/>
    <w:rsid w:val="000F34ED"/>
    <w:rsid w:val="000F3C86"/>
    <w:rsid w:val="000F62EA"/>
    <w:rsid w:val="0010087D"/>
    <w:rsid w:val="00100FB6"/>
    <w:rsid w:val="001204AA"/>
    <w:rsid w:val="001323F6"/>
    <w:rsid w:val="00134FE3"/>
    <w:rsid w:val="00136ADC"/>
    <w:rsid w:val="00141292"/>
    <w:rsid w:val="00142341"/>
    <w:rsid w:val="00143E92"/>
    <w:rsid w:val="001641F3"/>
    <w:rsid w:val="001648AE"/>
    <w:rsid w:val="00164B18"/>
    <w:rsid w:val="0017401E"/>
    <w:rsid w:val="0017615E"/>
    <w:rsid w:val="00184347"/>
    <w:rsid w:val="00184E5E"/>
    <w:rsid w:val="0019013B"/>
    <w:rsid w:val="00192EA5"/>
    <w:rsid w:val="001A01B2"/>
    <w:rsid w:val="001A2215"/>
    <w:rsid w:val="001A554D"/>
    <w:rsid w:val="001C5767"/>
    <w:rsid w:val="001C7ACC"/>
    <w:rsid w:val="001D03EF"/>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D68D4"/>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77220"/>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5D06"/>
    <w:rsid w:val="003D6061"/>
    <w:rsid w:val="003E0B1D"/>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D224E"/>
    <w:rsid w:val="004D31F4"/>
    <w:rsid w:val="004D4692"/>
    <w:rsid w:val="004D5389"/>
    <w:rsid w:val="004E732C"/>
    <w:rsid w:val="00502E22"/>
    <w:rsid w:val="00503185"/>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436C"/>
    <w:rsid w:val="005F73E0"/>
    <w:rsid w:val="00617CC2"/>
    <w:rsid w:val="006353E1"/>
    <w:rsid w:val="006370CE"/>
    <w:rsid w:val="006400E3"/>
    <w:rsid w:val="00651668"/>
    <w:rsid w:val="00652B29"/>
    <w:rsid w:val="00663979"/>
    <w:rsid w:val="0066500E"/>
    <w:rsid w:val="0067696F"/>
    <w:rsid w:val="006A3EE0"/>
    <w:rsid w:val="006A41EC"/>
    <w:rsid w:val="006A576E"/>
    <w:rsid w:val="006C0C41"/>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C289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382E"/>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6A01"/>
    <w:rsid w:val="00BA7961"/>
    <w:rsid w:val="00BB3EA7"/>
    <w:rsid w:val="00BC2BDA"/>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CF78D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494B"/>
    <w:rsid w:val="00DA6D56"/>
    <w:rsid w:val="00DE023B"/>
    <w:rsid w:val="00DE539E"/>
    <w:rsid w:val="00DE5A62"/>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5E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1"/>
    <o:shapelayout v:ext="edit">
      <o:idmap v:ext="edit" data="1"/>
    </o:shapelayout>
  </w:shapeDefaults>
  <w:decimalSymbol w:val="."/>
  <w:listSeparator w:val=","/>
  <w15:docId w15:val="{4F1E95D3-0BA7-46C6-82FA-01A4C989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rsid w:val="00F35E5D"/>
    <w:pPr>
      <w:keepNext/>
      <w:spacing w:before="240" w:after="60"/>
      <w:outlineLvl w:val="0"/>
    </w:pPr>
    <w:rPr>
      <w:b/>
      <w:kern w:val="28"/>
      <w:sz w:val="28"/>
    </w:rPr>
  </w:style>
  <w:style w:type="paragraph" w:styleId="Heading2">
    <w:name w:val="heading 2"/>
    <w:basedOn w:val="Normal"/>
    <w:next w:val="Normal"/>
    <w:qFormat/>
    <w:rsid w:val="00F35E5D"/>
    <w:pPr>
      <w:keepNext/>
      <w:spacing w:before="240" w:after="60"/>
      <w:outlineLvl w:val="1"/>
    </w:pPr>
    <w:rPr>
      <w:b/>
      <w:i/>
      <w:sz w:val="24"/>
    </w:rPr>
  </w:style>
  <w:style w:type="paragraph" w:styleId="Heading3">
    <w:name w:val="heading 3"/>
    <w:basedOn w:val="Normal"/>
    <w:next w:val="Normal"/>
    <w:qFormat/>
    <w:rsid w:val="00F35E5D"/>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F35E5D"/>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F35E5D"/>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F35E5D"/>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F35E5D"/>
    <w:pPr>
      <w:tabs>
        <w:tab w:val="clear" w:pos="360"/>
      </w:tabs>
      <w:ind w:left="567" w:firstLine="0"/>
    </w:pPr>
    <w:rPr>
      <w:sz w:val="20"/>
    </w:rPr>
  </w:style>
  <w:style w:type="paragraph" w:customStyle="1" w:styleId="Application5">
    <w:name w:val="Application5"/>
    <w:basedOn w:val="Application2"/>
    <w:rsid w:val="00F35E5D"/>
    <w:pPr>
      <w:tabs>
        <w:tab w:val="clear" w:pos="567"/>
        <w:tab w:val="left" w:pos="0"/>
      </w:tabs>
      <w:ind w:left="360" w:hanging="360"/>
    </w:pPr>
    <w:rPr>
      <w:sz w:val="24"/>
    </w:rPr>
  </w:style>
  <w:style w:type="paragraph" w:customStyle="1" w:styleId="Article">
    <w:name w:val="Article"/>
    <w:basedOn w:val="Normal"/>
    <w:rsid w:val="00F35E5D"/>
    <w:rPr>
      <w:b/>
      <w:sz w:val="22"/>
      <w:u w:val="single"/>
    </w:rPr>
  </w:style>
  <w:style w:type="paragraph" w:customStyle="1" w:styleId="Clause">
    <w:name w:val="Clause"/>
    <w:basedOn w:val="Normal"/>
    <w:rsid w:val="00F35E5D"/>
    <w:pPr>
      <w:tabs>
        <w:tab w:val="left" w:pos="360"/>
      </w:tabs>
      <w:ind w:left="360" w:hanging="360"/>
    </w:pPr>
    <w:rPr>
      <w:sz w:val="22"/>
    </w:rPr>
  </w:style>
  <w:style w:type="paragraph" w:customStyle="1" w:styleId="Definition">
    <w:name w:val="Definition"/>
    <w:basedOn w:val="Normal"/>
    <w:rsid w:val="00F35E5D"/>
    <w:pPr>
      <w:spacing w:before="120"/>
      <w:ind w:left="2268" w:hanging="567"/>
      <w:jc w:val="both"/>
    </w:pPr>
    <w:rPr>
      <w:rFonts w:ascii="Optima" w:hAnsi="Optima"/>
      <w:u w:val="single"/>
    </w:rPr>
  </w:style>
  <w:style w:type="paragraph" w:customStyle="1" w:styleId="Blockquote">
    <w:name w:val="Blockquote"/>
    <w:basedOn w:val="Normal"/>
    <w:rsid w:val="00F35E5D"/>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F35E5D"/>
  </w:style>
  <w:style w:type="character" w:styleId="FootnoteReference">
    <w:name w:val="footnote reference"/>
    <w:semiHidden/>
    <w:rsid w:val="00F35E5D"/>
    <w:rPr>
      <w:vertAlign w:val="superscript"/>
    </w:rPr>
  </w:style>
  <w:style w:type="paragraph" w:styleId="Title">
    <w:name w:val="Title"/>
    <w:basedOn w:val="Normal"/>
    <w:qFormat/>
    <w:rsid w:val="00F35E5D"/>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F35E5D"/>
    <w:pPr>
      <w:jc w:val="center"/>
    </w:pPr>
    <w:rPr>
      <w:rFonts w:ascii="Times New Roman" w:hAnsi="Times New Roman"/>
      <w:b/>
      <w:sz w:val="40"/>
    </w:rPr>
  </w:style>
  <w:style w:type="paragraph" w:styleId="Header">
    <w:name w:val="header"/>
    <w:basedOn w:val="Normal"/>
    <w:rsid w:val="00F35E5D"/>
    <w:pPr>
      <w:tabs>
        <w:tab w:val="center" w:pos="4320"/>
        <w:tab w:val="right" w:pos="8640"/>
      </w:tabs>
    </w:pPr>
  </w:style>
  <w:style w:type="paragraph" w:styleId="Footer">
    <w:name w:val="footer"/>
    <w:basedOn w:val="Normal"/>
    <w:rsid w:val="00F35E5D"/>
    <w:pPr>
      <w:tabs>
        <w:tab w:val="center" w:pos="4320"/>
        <w:tab w:val="right" w:pos="8640"/>
      </w:tabs>
    </w:pPr>
  </w:style>
  <w:style w:type="character" w:styleId="PageNumber">
    <w:name w:val="page number"/>
    <w:basedOn w:val="DefaultParagraphFont"/>
    <w:rsid w:val="00F35E5D"/>
  </w:style>
  <w:style w:type="character" w:styleId="Hyperlink">
    <w:name w:val="Hyperlink"/>
    <w:rsid w:val="00F35E5D"/>
    <w:rPr>
      <w:color w:val="0000FF"/>
      <w:u w:val="single"/>
    </w:rPr>
  </w:style>
  <w:style w:type="character" w:styleId="Strong">
    <w:name w:val="Strong"/>
    <w:qFormat/>
    <w:rsid w:val="00F35E5D"/>
    <w:rPr>
      <w:b/>
    </w:rPr>
  </w:style>
  <w:style w:type="paragraph" w:styleId="BodyText">
    <w:name w:val="Body Text"/>
    <w:basedOn w:val="Normal"/>
    <w:rsid w:val="00F35E5D"/>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2034">
      <w:bodyDiv w:val="1"/>
      <w:marLeft w:val="0"/>
      <w:marRight w:val="0"/>
      <w:marTop w:val="0"/>
      <w:marBottom w:val="0"/>
      <w:divBdr>
        <w:top w:val="none" w:sz="0" w:space="0" w:color="auto"/>
        <w:left w:val="none" w:sz="0" w:space="0" w:color="auto"/>
        <w:bottom w:val="none" w:sz="0" w:space="0" w:color="auto"/>
        <w:right w:val="none" w:sz="0" w:space="0" w:color="auto"/>
      </w:divBdr>
    </w:div>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52719-13D0-4E9A-82DD-4C636081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17624</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Гордана Ц. Бошевска</cp:lastModifiedBy>
  <cp:revision>14</cp:revision>
  <cp:lastPrinted>2013-05-27T10:48:00Z</cp:lastPrinted>
  <dcterms:created xsi:type="dcterms:W3CDTF">2019-10-01T14:19:00Z</dcterms:created>
  <dcterms:modified xsi:type="dcterms:W3CDTF">2020-02-21T14:27:00Z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